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553"/>
        <w:gridCol w:w="5105"/>
        <w:gridCol w:w="1710"/>
      </w:tblGrid>
      <w:tr w:rsidR="001114B2" w:rsidRPr="00C5660F" w14:paraId="5E6CDA8C" w14:textId="77777777" w:rsidTr="00C5660F">
        <w:trPr>
          <w:trHeight w:val="1745"/>
        </w:trPr>
        <w:tc>
          <w:tcPr>
            <w:tcW w:w="3553" w:type="dxa"/>
            <w:shd w:val="clear" w:color="auto" w:fill="auto"/>
          </w:tcPr>
          <w:p w14:paraId="76CED4F4" w14:textId="77777777" w:rsidR="001114B2" w:rsidRPr="00C5660F" w:rsidRDefault="001114B2" w:rsidP="001114B2">
            <w:pPr>
              <w:rPr>
                <w:sz w:val="28"/>
                <w:szCs w:val="28"/>
              </w:rPr>
            </w:pPr>
            <w:bookmarkStart w:id="0" w:name="_Hlk41249665"/>
            <w:bookmarkEnd w:id="0"/>
          </w:p>
        </w:tc>
        <w:tc>
          <w:tcPr>
            <w:tcW w:w="5105" w:type="dxa"/>
            <w:shd w:val="clear" w:color="auto" w:fill="auto"/>
          </w:tcPr>
          <w:p w14:paraId="77CC9EA8" w14:textId="77777777" w:rsidR="001114B2" w:rsidRPr="00AD107F" w:rsidRDefault="001114B2" w:rsidP="00C5660F">
            <w:pPr>
              <w:jc w:val="right"/>
              <w:rPr>
                <w:noProof/>
                <w:highlight w:val="yellow"/>
              </w:rPr>
            </w:pPr>
          </w:p>
          <w:p w14:paraId="7FEF8358" w14:textId="77777777" w:rsidR="001114B2" w:rsidRPr="00AD107F" w:rsidRDefault="001114B2" w:rsidP="00C5660F">
            <w:pPr>
              <w:jc w:val="right"/>
              <w:rPr>
                <w:noProof/>
                <w:highlight w:val="yellow"/>
              </w:rPr>
            </w:pPr>
          </w:p>
          <w:p w14:paraId="228ED1F6" w14:textId="1BEA7B2A" w:rsidR="001114B2" w:rsidRPr="00AD107F" w:rsidRDefault="008E448A" w:rsidP="00C5660F">
            <w:pPr>
              <w:jc w:val="right"/>
              <w:rPr>
                <w:b/>
                <w:sz w:val="28"/>
                <w:szCs w:val="28"/>
                <w:highlight w:val="yellow"/>
                <w:u w:val="single"/>
              </w:rPr>
            </w:pPr>
            <w:r w:rsidRPr="00E5166B">
              <w:rPr>
                <w:noProof/>
              </w:rPr>
              <w:drawing>
                <wp:inline distT="0" distB="0" distL="0" distR="0" wp14:anchorId="726B4864" wp14:editId="3F7C3AD9">
                  <wp:extent cx="1638935" cy="3035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935" cy="303530"/>
                          </a:xfrm>
                          <a:prstGeom prst="rect">
                            <a:avLst/>
                          </a:prstGeom>
                          <a:noFill/>
                          <a:ln>
                            <a:noFill/>
                          </a:ln>
                        </pic:spPr>
                      </pic:pic>
                    </a:graphicData>
                  </a:graphic>
                </wp:inline>
              </w:drawing>
            </w:r>
          </w:p>
        </w:tc>
        <w:tc>
          <w:tcPr>
            <w:tcW w:w="1710" w:type="dxa"/>
            <w:shd w:val="clear" w:color="auto" w:fill="auto"/>
          </w:tcPr>
          <w:p w14:paraId="5C19A21B" w14:textId="1A2FA42C" w:rsidR="001114B2" w:rsidRPr="00C5660F" w:rsidRDefault="008E448A" w:rsidP="00C5660F">
            <w:pPr>
              <w:jc w:val="right"/>
              <w:rPr>
                <w:b/>
                <w:sz w:val="28"/>
                <w:szCs w:val="28"/>
                <w:u w:val="single"/>
              </w:rPr>
            </w:pPr>
            <w:r w:rsidRPr="00C5660F">
              <w:rPr>
                <w:b/>
                <w:iCs/>
                <w:noProof/>
                <w:color w:val="333399"/>
              </w:rPr>
              <w:drawing>
                <wp:inline distT="0" distB="0" distL="0" distR="0" wp14:anchorId="18C51FBD" wp14:editId="5C8FF826">
                  <wp:extent cx="562610" cy="10598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610" cy="1059815"/>
                          </a:xfrm>
                          <a:prstGeom prst="rect">
                            <a:avLst/>
                          </a:prstGeom>
                          <a:noFill/>
                        </pic:spPr>
                      </pic:pic>
                    </a:graphicData>
                  </a:graphic>
                </wp:inline>
              </w:drawing>
            </w:r>
          </w:p>
        </w:tc>
      </w:tr>
    </w:tbl>
    <w:p w14:paraId="1109068D" w14:textId="77777777" w:rsidR="00875706" w:rsidRDefault="00875706" w:rsidP="00875706">
      <w:pPr>
        <w:jc w:val="center"/>
        <w:rPr>
          <w:b/>
          <w:bCs/>
          <w:caps/>
        </w:rPr>
      </w:pPr>
      <w:r>
        <w:rPr>
          <w:b/>
          <w:bCs/>
          <w:caps/>
        </w:rPr>
        <w:t xml:space="preserve">MPTF OFfice GENERIC </w:t>
      </w:r>
      <w:r w:rsidRPr="00675DCC">
        <w:rPr>
          <w:b/>
          <w:bCs/>
          <w:caps/>
        </w:rPr>
        <w:t>ANNUAL</w:t>
      </w:r>
      <w:r>
        <w:rPr>
          <w:b/>
          <w:bCs/>
          <w:caps/>
        </w:rPr>
        <w:t xml:space="preserve"> programme</w:t>
      </w:r>
      <w:r>
        <w:rPr>
          <w:rStyle w:val="FootnoteReference"/>
          <w:b/>
          <w:bCs/>
          <w:caps/>
        </w:rPr>
        <w:footnoteReference w:id="2"/>
      </w:r>
      <w:r w:rsidRPr="00675DCC">
        <w:rPr>
          <w:b/>
          <w:bCs/>
          <w:caps/>
        </w:rPr>
        <w:t xml:space="preserve"> NARRATIVE progress report </w:t>
      </w:r>
    </w:p>
    <w:p w14:paraId="224D12F6" w14:textId="780F1A95" w:rsidR="00875706" w:rsidRDefault="00875706" w:rsidP="00875706">
      <w:pPr>
        <w:jc w:val="center"/>
        <w:rPr>
          <w:b/>
          <w:bCs/>
          <w:caps/>
        </w:rPr>
      </w:pPr>
      <w:r>
        <w:rPr>
          <w:b/>
          <w:bCs/>
          <w:caps/>
        </w:rPr>
        <w:t>REPORTING PERI</w:t>
      </w:r>
      <w:r w:rsidR="00E93034">
        <w:rPr>
          <w:b/>
          <w:bCs/>
          <w:caps/>
        </w:rPr>
        <w:t xml:space="preserve">OD: </w:t>
      </w:r>
      <w:r w:rsidR="00E93034" w:rsidRPr="00242825">
        <w:rPr>
          <w:b/>
          <w:bCs/>
          <w:caps/>
        </w:rPr>
        <w:t xml:space="preserve">1 january </w:t>
      </w:r>
      <w:r w:rsidR="00A61B61" w:rsidRPr="00242825">
        <w:rPr>
          <w:b/>
          <w:bCs/>
          <w:caps/>
        </w:rPr>
        <w:t>2019</w:t>
      </w:r>
      <w:r w:rsidR="00A61B61">
        <w:rPr>
          <w:b/>
          <w:bCs/>
          <w:caps/>
        </w:rPr>
        <w:t xml:space="preserve"> </w:t>
      </w:r>
      <w:r w:rsidR="00E93034">
        <w:rPr>
          <w:b/>
          <w:bCs/>
          <w:caps/>
        </w:rPr>
        <w:t xml:space="preserve">– </w:t>
      </w:r>
      <w:r w:rsidR="00A120DE">
        <w:rPr>
          <w:b/>
          <w:bCs/>
          <w:caps/>
        </w:rPr>
        <w:t>31</w:t>
      </w:r>
      <w:r w:rsidR="008E43CA">
        <w:rPr>
          <w:b/>
          <w:bCs/>
          <w:caps/>
        </w:rPr>
        <w:t xml:space="preserve"> </w:t>
      </w:r>
      <w:r w:rsidR="00A120DE">
        <w:rPr>
          <w:b/>
          <w:bCs/>
          <w:caps/>
        </w:rPr>
        <w:t>DECEMBER</w:t>
      </w:r>
      <w:r w:rsidR="00C3661B">
        <w:rPr>
          <w:b/>
          <w:bCs/>
          <w:caps/>
        </w:rPr>
        <w:t xml:space="preserve"> </w:t>
      </w:r>
      <w:r w:rsidR="00E93034">
        <w:rPr>
          <w:b/>
          <w:bCs/>
          <w:caps/>
        </w:rPr>
        <w:t>20</w:t>
      </w:r>
      <w:r w:rsidR="00D84660">
        <w:rPr>
          <w:b/>
          <w:bCs/>
          <w:caps/>
        </w:rPr>
        <w:t>2</w:t>
      </w:r>
      <w:r w:rsidR="00C3661B">
        <w:rPr>
          <w:b/>
          <w:bCs/>
          <w:caps/>
        </w:rPr>
        <w:t>1</w:t>
      </w:r>
    </w:p>
    <w:p w14:paraId="01DD22A4" w14:textId="77777777" w:rsidR="00875706" w:rsidRDefault="00875706" w:rsidP="00875706">
      <w:pPr>
        <w:jc w:val="center"/>
        <w:rPr>
          <w:b/>
          <w:bCs/>
          <w:caps/>
        </w:rPr>
      </w:pPr>
    </w:p>
    <w:tbl>
      <w:tblPr>
        <w:tblW w:w="10440" w:type="dxa"/>
        <w:tblInd w:w="-72" w:type="dxa"/>
        <w:tblLayout w:type="fixed"/>
        <w:tblLook w:val="01E0" w:firstRow="1" w:lastRow="1" w:firstColumn="1" w:lastColumn="1" w:noHBand="0" w:noVBand="0"/>
      </w:tblPr>
      <w:tblGrid>
        <w:gridCol w:w="2970"/>
        <w:gridCol w:w="2172"/>
        <w:gridCol w:w="258"/>
        <w:gridCol w:w="3510"/>
        <w:gridCol w:w="1530"/>
      </w:tblGrid>
      <w:tr w:rsidR="00875706" w:rsidRPr="00947685" w14:paraId="576E17B7" w14:textId="77777777" w:rsidTr="0031434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1B8694B1" w14:textId="77777777" w:rsidR="00875706" w:rsidRPr="00947685" w:rsidRDefault="00875706" w:rsidP="00C5660F">
            <w:pPr>
              <w:pStyle w:val="H1"/>
              <w:jc w:val="center"/>
              <w:rPr>
                <w:rFonts w:cs="Times New Roman"/>
              </w:rPr>
            </w:pPr>
            <w:r>
              <w:rPr>
                <w:rFonts w:cs="Times New Roman"/>
              </w:rPr>
              <w:t>Programme Title &amp; Project Number</w:t>
            </w:r>
          </w:p>
        </w:tc>
        <w:tc>
          <w:tcPr>
            <w:tcW w:w="258" w:type="dxa"/>
            <w:vMerge w:val="restart"/>
            <w:tcBorders>
              <w:left w:val="single" w:sz="4" w:space="0" w:color="auto"/>
              <w:right w:val="single" w:sz="4" w:space="0" w:color="auto"/>
            </w:tcBorders>
            <w:vAlign w:val="center"/>
          </w:tcPr>
          <w:p w14:paraId="15031D1A" w14:textId="77777777" w:rsidR="00875706" w:rsidRPr="00947685" w:rsidRDefault="00875706" w:rsidP="00C5660F">
            <w:pPr>
              <w:jc w:val="center"/>
            </w:pPr>
          </w:p>
        </w:tc>
        <w:tc>
          <w:tcPr>
            <w:tcW w:w="5040" w:type="dxa"/>
            <w:gridSpan w:val="2"/>
            <w:tcBorders>
              <w:top w:val="single" w:sz="4" w:space="0" w:color="auto"/>
              <w:left w:val="single" w:sz="4" w:space="0" w:color="auto"/>
              <w:right w:val="single" w:sz="4" w:space="0" w:color="auto"/>
            </w:tcBorders>
            <w:shd w:val="clear" w:color="auto" w:fill="F3F3F3"/>
            <w:vAlign w:val="center"/>
          </w:tcPr>
          <w:p w14:paraId="33802DE9" w14:textId="77777777" w:rsidR="00875706" w:rsidRPr="00E407A4" w:rsidRDefault="00875706" w:rsidP="00C5660F">
            <w:pPr>
              <w:pStyle w:val="H1"/>
              <w:jc w:val="center"/>
              <w:rPr>
                <w:rFonts w:cs="Times New Roman"/>
              </w:rPr>
            </w:pPr>
            <w:r>
              <w:rPr>
                <w:rFonts w:cs="Times New Roman"/>
              </w:rPr>
              <w:t xml:space="preserve">Country, Locality(s), Priority Area(s) / </w:t>
            </w:r>
            <w:r w:rsidRPr="007C14A5">
              <w:rPr>
                <w:rFonts w:cs="Times New Roman"/>
              </w:rPr>
              <w:t>Strategic Results</w:t>
            </w:r>
            <w:r w:rsidRPr="007C14A5">
              <w:rPr>
                <w:rStyle w:val="FootnoteReference"/>
                <w:rFonts w:cs="Times New Roman"/>
              </w:rPr>
              <w:footnoteReference w:id="3"/>
            </w:r>
          </w:p>
        </w:tc>
      </w:tr>
      <w:tr w:rsidR="00875706" w:rsidRPr="00947685" w14:paraId="49B6DD76" w14:textId="77777777" w:rsidTr="0031434B">
        <w:trPr>
          <w:trHeight w:val="300"/>
        </w:trPr>
        <w:tc>
          <w:tcPr>
            <w:tcW w:w="5142" w:type="dxa"/>
            <w:gridSpan w:val="2"/>
            <w:vMerge w:val="restart"/>
            <w:tcBorders>
              <w:left w:val="single" w:sz="4" w:space="0" w:color="auto"/>
              <w:right w:val="single" w:sz="4" w:space="0" w:color="auto"/>
            </w:tcBorders>
          </w:tcPr>
          <w:p w14:paraId="359099AE" w14:textId="77777777" w:rsidR="00875706" w:rsidRPr="009A75F8" w:rsidRDefault="00875706" w:rsidP="00D437CE">
            <w:pPr>
              <w:pStyle w:val="BodyText"/>
              <w:numPr>
                <w:ilvl w:val="0"/>
                <w:numId w:val="4"/>
              </w:numPr>
              <w:spacing w:before="60" w:after="60"/>
              <w:ind w:left="342"/>
              <w:jc w:val="both"/>
              <w:rPr>
                <w:rFonts w:ascii="Times New Roman" w:hAnsi="Times New Roman"/>
                <w:bCs/>
                <w:iCs/>
                <w:snapToGrid w:val="0"/>
                <w:szCs w:val="28"/>
              </w:rPr>
            </w:pPr>
            <w:r w:rsidRPr="009A75F8">
              <w:rPr>
                <w:rFonts w:ascii="Times New Roman" w:hAnsi="Times New Roman"/>
                <w:bCs/>
                <w:iCs/>
                <w:snapToGrid w:val="0"/>
                <w:szCs w:val="28"/>
              </w:rPr>
              <w:t>Programme Title:</w:t>
            </w:r>
            <w:r w:rsidR="00075818">
              <w:rPr>
                <w:rFonts w:ascii="Times New Roman" w:hAnsi="Times New Roman"/>
                <w:bCs/>
                <w:iCs/>
                <w:snapToGrid w:val="0"/>
                <w:szCs w:val="28"/>
              </w:rPr>
              <w:t xml:space="preserve"> </w:t>
            </w:r>
            <w:r w:rsidR="00075818" w:rsidRPr="004F7407">
              <w:rPr>
                <w:rFonts w:ascii="Times New Roman" w:hAnsi="Times New Roman" w:cs="Times New Roman"/>
              </w:rPr>
              <w:t>Support to Technical and Vocational Education and Training in Haiti through the Establishment of a Vocational Training Center and Related Institutional Strengthening</w:t>
            </w:r>
          </w:p>
          <w:p w14:paraId="076465A8" w14:textId="77777777" w:rsidR="00875706" w:rsidRPr="00D14F94" w:rsidRDefault="00875706" w:rsidP="00D437CE">
            <w:pPr>
              <w:pStyle w:val="BodyText"/>
              <w:numPr>
                <w:ilvl w:val="0"/>
                <w:numId w:val="4"/>
              </w:numPr>
              <w:spacing w:before="60" w:after="60"/>
              <w:ind w:left="342"/>
              <w:jc w:val="both"/>
              <w:rPr>
                <w:rFonts w:ascii="Times New Roman" w:hAnsi="Times New Roman" w:cs="Times New Roman"/>
                <w:bCs/>
                <w:i/>
                <w:iCs/>
                <w:snapToGrid w:val="0"/>
                <w:sz w:val="18"/>
                <w:szCs w:val="18"/>
                <w:lang w:val="en-GB"/>
              </w:rPr>
            </w:pPr>
            <w:r w:rsidRPr="009A75F8">
              <w:rPr>
                <w:rFonts w:ascii="Times New Roman" w:hAnsi="Times New Roman"/>
                <w:bCs/>
                <w:iCs/>
                <w:snapToGrid w:val="0"/>
                <w:szCs w:val="28"/>
              </w:rPr>
              <w:t>Programme Number</w:t>
            </w:r>
            <w:r w:rsidR="0050006B">
              <w:rPr>
                <w:rFonts w:ascii="Times New Roman" w:hAnsi="Times New Roman"/>
                <w:bCs/>
                <w:iCs/>
                <w:snapToGrid w:val="0"/>
                <w:szCs w:val="28"/>
              </w:rPr>
              <w:t>: BRA/16/004 00095226</w:t>
            </w:r>
          </w:p>
          <w:p w14:paraId="319C8F69" w14:textId="77777777" w:rsidR="00875706" w:rsidRPr="001F0CA6" w:rsidRDefault="00875706" w:rsidP="00D437CE">
            <w:pPr>
              <w:pStyle w:val="BodyText"/>
              <w:numPr>
                <w:ilvl w:val="0"/>
                <w:numId w:val="4"/>
              </w:numPr>
              <w:spacing w:before="60" w:after="60"/>
              <w:ind w:left="342"/>
              <w:jc w:val="both"/>
              <w:rPr>
                <w:rFonts w:ascii="Times New Roman" w:hAnsi="Times New Roman"/>
                <w:i/>
              </w:rPr>
            </w:pPr>
            <w:r w:rsidRPr="009A75F8">
              <w:rPr>
                <w:rFonts w:ascii="Times New Roman" w:hAnsi="Times New Roman"/>
                <w:bCs/>
                <w:iCs/>
                <w:snapToGrid w:val="0"/>
                <w:szCs w:val="28"/>
              </w:rPr>
              <w:t>M</w:t>
            </w:r>
            <w:r>
              <w:rPr>
                <w:rFonts w:ascii="Times New Roman" w:hAnsi="Times New Roman"/>
                <w:bCs/>
                <w:iCs/>
                <w:snapToGrid w:val="0"/>
                <w:szCs w:val="28"/>
              </w:rPr>
              <w:t>P</w:t>
            </w:r>
            <w:r w:rsidRPr="009A75F8">
              <w:rPr>
                <w:rFonts w:ascii="Times New Roman" w:hAnsi="Times New Roman"/>
                <w:bCs/>
                <w:iCs/>
                <w:snapToGrid w:val="0"/>
                <w:szCs w:val="28"/>
              </w:rPr>
              <w:t xml:space="preserve">TF Office </w:t>
            </w:r>
            <w:r>
              <w:rPr>
                <w:rFonts w:ascii="Times New Roman" w:hAnsi="Times New Roman"/>
                <w:bCs/>
                <w:iCs/>
                <w:snapToGrid w:val="0"/>
                <w:szCs w:val="28"/>
              </w:rPr>
              <w:t xml:space="preserve">Project Reference </w:t>
            </w:r>
            <w:r w:rsidRPr="009A75F8">
              <w:rPr>
                <w:rFonts w:ascii="Times New Roman" w:hAnsi="Times New Roman"/>
                <w:bCs/>
                <w:iCs/>
                <w:snapToGrid w:val="0"/>
                <w:szCs w:val="28"/>
              </w:rPr>
              <w:t>Number:</w:t>
            </w:r>
            <w:r w:rsidR="00075818">
              <w:rPr>
                <w:b/>
                <w:bCs/>
                <w:color w:val="000000"/>
                <w:sz w:val="24"/>
                <w:szCs w:val="24"/>
                <w:lang w:val="en-GB"/>
              </w:rPr>
              <w:t xml:space="preserve"> </w:t>
            </w:r>
            <w:r w:rsidR="00075818" w:rsidRPr="00075818">
              <w:rPr>
                <w:rFonts w:ascii="Times New Roman" w:hAnsi="Times New Roman" w:cs="Times New Roman"/>
              </w:rPr>
              <w:t>UNDG/HRF-13 Vocational Training</w:t>
            </w:r>
            <w:r w:rsidR="00075818">
              <w:rPr>
                <w:rStyle w:val="FootnoteReference"/>
                <w:rFonts w:ascii="Times New Roman" w:hAnsi="Times New Roman"/>
                <w:bCs/>
                <w:iCs/>
                <w:snapToGrid w:val="0"/>
                <w:szCs w:val="28"/>
              </w:rPr>
              <w:t xml:space="preserve"> </w:t>
            </w:r>
            <w:r>
              <w:rPr>
                <w:rStyle w:val="FootnoteReference"/>
                <w:rFonts w:ascii="Times New Roman" w:hAnsi="Times New Roman"/>
                <w:bCs/>
                <w:iCs/>
                <w:snapToGrid w:val="0"/>
                <w:szCs w:val="28"/>
              </w:rPr>
              <w:footnoteReference w:id="4"/>
            </w:r>
            <w:r>
              <w:rPr>
                <w:rFonts w:ascii="Times New Roman" w:hAnsi="Times New Roman"/>
                <w:i/>
              </w:rPr>
              <w:t xml:space="preserve"> </w:t>
            </w:r>
          </w:p>
        </w:tc>
        <w:tc>
          <w:tcPr>
            <w:tcW w:w="258" w:type="dxa"/>
            <w:vMerge/>
            <w:tcBorders>
              <w:left w:val="single" w:sz="4" w:space="0" w:color="auto"/>
              <w:right w:val="single" w:sz="4" w:space="0" w:color="auto"/>
            </w:tcBorders>
          </w:tcPr>
          <w:p w14:paraId="5E367D85" w14:textId="77777777" w:rsidR="00875706" w:rsidRPr="00947685" w:rsidRDefault="00875706" w:rsidP="00C5660F">
            <w:pPr>
              <w:pStyle w:val="BodyText"/>
              <w:rPr>
                <w:rFonts w:ascii="Times New Roman" w:hAnsi="Times New Roman"/>
              </w:rPr>
            </w:pPr>
          </w:p>
        </w:tc>
        <w:tc>
          <w:tcPr>
            <w:tcW w:w="5040" w:type="dxa"/>
            <w:gridSpan w:val="2"/>
            <w:tcBorders>
              <w:left w:val="single" w:sz="4" w:space="0" w:color="auto"/>
              <w:bottom w:val="single" w:sz="4" w:space="0" w:color="auto"/>
              <w:right w:val="single" w:sz="4" w:space="0" w:color="auto"/>
            </w:tcBorders>
          </w:tcPr>
          <w:p w14:paraId="6B7A3101" w14:textId="77777777" w:rsidR="00875706" w:rsidRPr="00164424" w:rsidRDefault="00875706" w:rsidP="0050006B">
            <w:pPr>
              <w:pStyle w:val="BodyText"/>
              <w:rPr>
                <w:rFonts w:ascii="Times New Roman" w:hAnsi="Times New Roman"/>
                <w:sz w:val="24"/>
              </w:rPr>
            </w:pPr>
            <w:r w:rsidRPr="003F480D">
              <w:rPr>
                <w:rFonts w:ascii="Times New Roman" w:hAnsi="Times New Roman"/>
                <w:bCs/>
                <w:i/>
                <w:iCs/>
                <w:snapToGrid w:val="0"/>
              </w:rPr>
              <w:t>Country/Region</w:t>
            </w:r>
            <w:r w:rsidR="0050006B">
              <w:rPr>
                <w:rFonts w:ascii="Times New Roman" w:hAnsi="Times New Roman"/>
                <w:bCs/>
                <w:i/>
                <w:iCs/>
                <w:snapToGrid w:val="0"/>
              </w:rPr>
              <w:t xml:space="preserve">: </w:t>
            </w:r>
            <w:r w:rsidR="0050006B" w:rsidRPr="0050006B">
              <w:rPr>
                <w:rFonts w:ascii="Times New Roman" w:hAnsi="Times New Roman"/>
                <w:bCs/>
                <w:iCs/>
                <w:snapToGrid w:val="0"/>
              </w:rPr>
              <w:t>Brazil/LA</w:t>
            </w:r>
          </w:p>
        </w:tc>
      </w:tr>
      <w:tr w:rsidR="0050006B" w:rsidRPr="00947685" w14:paraId="6650D4D7" w14:textId="77777777" w:rsidTr="0031434B">
        <w:trPr>
          <w:trHeight w:val="426"/>
        </w:trPr>
        <w:tc>
          <w:tcPr>
            <w:tcW w:w="5142" w:type="dxa"/>
            <w:gridSpan w:val="2"/>
            <w:vMerge/>
            <w:tcBorders>
              <w:left w:val="single" w:sz="4" w:space="0" w:color="auto"/>
              <w:bottom w:val="single" w:sz="4" w:space="0" w:color="auto"/>
              <w:right w:val="single" w:sz="4" w:space="0" w:color="auto"/>
            </w:tcBorders>
          </w:tcPr>
          <w:p w14:paraId="075AD981" w14:textId="77777777" w:rsidR="0050006B" w:rsidRPr="009A75F8" w:rsidRDefault="0050006B" w:rsidP="00D437CE">
            <w:pPr>
              <w:pStyle w:val="BodyText"/>
              <w:numPr>
                <w:ilvl w:val="0"/>
                <w:numId w:val="4"/>
              </w:numPr>
              <w:spacing w:before="60" w:after="60"/>
              <w:ind w:left="342"/>
              <w:jc w:val="both"/>
              <w:rPr>
                <w:rFonts w:ascii="Times New Roman" w:hAnsi="Times New Roman"/>
                <w:bCs/>
                <w:iCs/>
                <w:snapToGrid w:val="0"/>
                <w:szCs w:val="28"/>
              </w:rPr>
            </w:pPr>
          </w:p>
        </w:tc>
        <w:tc>
          <w:tcPr>
            <w:tcW w:w="258" w:type="dxa"/>
            <w:vMerge/>
            <w:tcBorders>
              <w:left w:val="single" w:sz="4" w:space="0" w:color="auto"/>
              <w:right w:val="single" w:sz="4" w:space="0" w:color="auto"/>
            </w:tcBorders>
          </w:tcPr>
          <w:p w14:paraId="4356D0FA" w14:textId="77777777" w:rsidR="0050006B" w:rsidRPr="00947685" w:rsidRDefault="0050006B" w:rsidP="0050006B">
            <w:pPr>
              <w:pStyle w:val="BodyText"/>
              <w:rPr>
                <w:rFonts w:ascii="Times New Roman" w:hAnsi="Times New Roman"/>
              </w:rPr>
            </w:pPr>
          </w:p>
        </w:tc>
        <w:tc>
          <w:tcPr>
            <w:tcW w:w="5040" w:type="dxa"/>
            <w:gridSpan w:val="2"/>
            <w:tcBorders>
              <w:top w:val="single" w:sz="4" w:space="0" w:color="auto"/>
              <w:left w:val="single" w:sz="4" w:space="0" w:color="auto"/>
              <w:bottom w:val="single" w:sz="4" w:space="0" w:color="auto"/>
              <w:right w:val="single" w:sz="4" w:space="0" w:color="auto"/>
            </w:tcBorders>
          </w:tcPr>
          <w:p w14:paraId="749BD99D" w14:textId="77777777" w:rsidR="0050006B" w:rsidRDefault="0050006B" w:rsidP="0050006B">
            <w:pPr>
              <w:jc w:val="both"/>
              <w:rPr>
                <w:rStyle w:val="hps"/>
                <w:color w:val="222222"/>
                <w:sz w:val="20"/>
                <w:szCs w:val="20"/>
              </w:rPr>
            </w:pPr>
            <w:r w:rsidRPr="0094499C">
              <w:rPr>
                <w:b/>
                <w:sz w:val="20"/>
                <w:szCs w:val="20"/>
              </w:rPr>
              <w:t>UNDAF 4</w:t>
            </w:r>
            <w:r w:rsidRPr="0094499C">
              <w:rPr>
                <w:sz w:val="20"/>
                <w:szCs w:val="20"/>
              </w:rPr>
              <w:t xml:space="preserve">: </w:t>
            </w:r>
            <w:r w:rsidRPr="0094499C">
              <w:rPr>
                <w:rStyle w:val="hps"/>
                <w:color w:val="222222"/>
                <w:sz w:val="20"/>
                <w:szCs w:val="20"/>
              </w:rPr>
              <w:t>South-South Cooperation</w:t>
            </w:r>
            <w:r w:rsidRPr="0094499C">
              <w:rPr>
                <w:color w:val="222222"/>
                <w:sz w:val="20"/>
                <w:szCs w:val="20"/>
              </w:rPr>
              <w:t xml:space="preserve"> </w:t>
            </w:r>
            <w:r w:rsidRPr="0094499C">
              <w:rPr>
                <w:rStyle w:val="hps"/>
                <w:color w:val="222222"/>
                <w:sz w:val="20"/>
                <w:szCs w:val="20"/>
              </w:rPr>
              <w:t>in the Context of</w:t>
            </w:r>
            <w:r w:rsidRPr="0094499C">
              <w:rPr>
                <w:color w:val="222222"/>
                <w:sz w:val="20"/>
                <w:szCs w:val="20"/>
              </w:rPr>
              <w:t xml:space="preserve"> </w:t>
            </w:r>
            <w:r w:rsidRPr="0094499C">
              <w:rPr>
                <w:rStyle w:val="hps"/>
                <w:color w:val="222222"/>
                <w:sz w:val="20"/>
                <w:szCs w:val="20"/>
              </w:rPr>
              <w:t>Sustainable</w:t>
            </w:r>
            <w:r>
              <w:rPr>
                <w:rStyle w:val="hps"/>
                <w:color w:val="222222"/>
                <w:sz w:val="20"/>
                <w:szCs w:val="20"/>
              </w:rPr>
              <w:t xml:space="preserve"> </w:t>
            </w:r>
            <w:r w:rsidRPr="0094499C">
              <w:rPr>
                <w:rStyle w:val="hps"/>
                <w:color w:val="222222"/>
                <w:sz w:val="20"/>
                <w:szCs w:val="20"/>
              </w:rPr>
              <w:t>Development and</w:t>
            </w:r>
            <w:r w:rsidRPr="0094499C">
              <w:rPr>
                <w:color w:val="222222"/>
                <w:sz w:val="20"/>
                <w:szCs w:val="20"/>
              </w:rPr>
              <w:br/>
            </w:r>
            <w:r w:rsidRPr="0094499C">
              <w:rPr>
                <w:rStyle w:val="hps"/>
                <w:color w:val="222222"/>
                <w:sz w:val="20"/>
                <w:szCs w:val="20"/>
              </w:rPr>
              <w:t>Eradication of Poverty</w:t>
            </w:r>
            <w:r>
              <w:rPr>
                <w:rStyle w:val="hps"/>
                <w:color w:val="222222"/>
                <w:sz w:val="20"/>
                <w:szCs w:val="20"/>
              </w:rPr>
              <w:t>.</w:t>
            </w:r>
          </w:p>
          <w:p w14:paraId="19F8513A" w14:textId="77777777" w:rsidR="0050006B" w:rsidRPr="0094499C" w:rsidRDefault="0050006B" w:rsidP="0050006B">
            <w:pPr>
              <w:pStyle w:val="Default"/>
              <w:jc w:val="both"/>
              <w:rPr>
                <w:bCs/>
                <w:i/>
                <w:iCs/>
                <w:snapToGrid w:val="0"/>
                <w:lang w:val="en-US"/>
              </w:rPr>
            </w:pPr>
            <w:r w:rsidRPr="0094499C">
              <w:rPr>
                <w:b/>
                <w:sz w:val="20"/>
                <w:szCs w:val="20"/>
                <w:lang w:val="en-US"/>
              </w:rPr>
              <w:t>Country Programme Document/CPD</w:t>
            </w:r>
            <w:r w:rsidRPr="0094499C">
              <w:rPr>
                <w:sz w:val="20"/>
                <w:szCs w:val="20"/>
                <w:lang w:val="en-US"/>
              </w:rPr>
              <w:t>: 4.1. Knowledge management mechanisms strengthened; 4.2 Expanding South-South cooperation agenda by including broad, planned and complementary themes</w:t>
            </w:r>
            <w:r>
              <w:rPr>
                <w:sz w:val="20"/>
                <w:szCs w:val="20"/>
                <w:lang w:val="en-US"/>
              </w:rPr>
              <w:t>.</w:t>
            </w:r>
          </w:p>
        </w:tc>
      </w:tr>
      <w:tr w:rsidR="00875706" w:rsidRPr="00947685" w14:paraId="67C3BA3A" w14:textId="77777777" w:rsidTr="0031434B">
        <w:trPr>
          <w:trHeight w:val="206"/>
        </w:trPr>
        <w:tc>
          <w:tcPr>
            <w:tcW w:w="5142" w:type="dxa"/>
            <w:gridSpan w:val="2"/>
            <w:tcBorders>
              <w:top w:val="single" w:sz="4" w:space="0" w:color="auto"/>
              <w:left w:val="single" w:sz="4" w:space="0" w:color="auto"/>
              <w:right w:val="single" w:sz="4" w:space="0" w:color="auto"/>
            </w:tcBorders>
            <w:shd w:val="clear" w:color="auto" w:fill="F3F3F3"/>
            <w:vAlign w:val="center"/>
          </w:tcPr>
          <w:p w14:paraId="460233D7" w14:textId="77777777" w:rsidR="00875706" w:rsidRPr="00947685" w:rsidRDefault="00875706" w:rsidP="00C5660F">
            <w:pPr>
              <w:pStyle w:val="H1"/>
              <w:jc w:val="center"/>
              <w:rPr>
                <w:rFonts w:cs="Times New Roman"/>
              </w:rPr>
            </w:pPr>
            <w:r w:rsidRPr="00947685">
              <w:rPr>
                <w:rFonts w:cs="Times New Roman"/>
              </w:rPr>
              <w:t>Participating Organi</w:t>
            </w:r>
            <w:r>
              <w:rPr>
                <w:rFonts w:cs="Times New Roman"/>
              </w:rPr>
              <w:t>zation(s)</w:t>
            </w:r>
          </w:p>
        </w:tc>
        <w:tc>
          <w:tcPr>
            <w:tcW w:w="258" w:type="dxa"/>
            <w:vMerge w:val="restart"/>
            <w:tcBorders>
              <w:left w:val="single" w:sz="4" w:space="0" w:color="auto"/>
              <w:right w:val="single" w:sz="4" w:space="0" w:color="auto"/>
            </w:tcBorders>
            <w:vAlign w:val="center"/>
          </w:tcPr>
          <w:p w14:paraId="5D8BA2FC" w14:textId="77777777" w:rsidR="00875706" w:rsidRPr="00947685" w:rsidRDefault="00875706" w:rsidP="00C5660F">
            <w:pPr>
              <w:jc w:val="center"/>
            </w:pPr>
          </w:p>
        </w:tc>
        <w:tc>
          <w:tcPr>
            <w:tcW w:w="5040" w:type="dxa"/>
            <w:gridSpan w:val="2"/>
            <w:tcBorders>
              <w:top w:val="single" w:sz="4" w:space="0" w:color="auto"/>
              <w:left w:val="single" w:sz="4" w:space="0" w:color="auto"/>
              <w:right w:val="single" w:sz="4" w:space="0" w:color="auto"/>
            </w:tcBorders>
            <w:shd w:val="clear" w:color="auto" w:fill="F3F3F3"/>
            <w:vAlign w:val="center"/>
          </w:tcPr>
          <w:p w14:paraId="50F87C41" w14:textId="77777777" w:rsidR="00875706" w:rsidRPr="00947685" w:rsidRDefault="00875706" w:rsidP="00C5660F">
            <w:pPr>
              <w:pStyle w:val="H1"/>
              <w:jc w:val="center"/>
              <w:rPr>
                <w:rFonts w:cs="Times New Roman"/>
                <w:sz w:val="20"/>
              </w:rPr>
            </w:pPr>
            <w:r>
              <w:rPr>
                <w:rFonts w:cs="Times New Roman"/>
              </w:rPr>
              <w:t>Implementing Partners</w:t>
            </w:r>
          </w:p>
        </w:tc>
      </w:tr>
      <w:tr w:rsidR="00875706" w:rsidRPr="00947685" w14:paraId="75502C93" w14:textId="77777777" w:rsidTr="0031434B">
        <w:trPr>
          <w:trHeight w:val="495"/>
        </w:trPr>
        <w:tc>
          <w:tcPr>
            <w:tcW w:w="5142" w:type="dxa"/>
            <w:gridSpan w:val="2"/>
            <w:tcBorders>
              <w:left w:val="single" w:sz="4" w:space="0" w:color="auto"/>
              <w:bottom w:val="single" w:sz="4" w:space="0" w:color="auto"/>
              <w:right w:val="single" w:sz="4" w:space="0" w:color="auto"/>
            </w:tcBorders>
          </w:tcPr>
          <w:p w14:paraId="5ACC437F" w14:textId="77777777" w:rsidR="00875706" w:rsidRPr="0023201B" w:rsidRDefault="0094330F" w:rsidP="00D437CE">
            <w:pPr>
              <w:pStyle w:val="BodyText"/>
              <w:numPr>
                <w:ilvl w:val="0"/>
                <w:numId w:val="8"/>
              </w:numPr>
              <w:rPr>
                <w:rFonts w:ascii="Times New Roman" w:hAnsi="Times New Roman"/>
                <w:i/>
                <w:sz w:val="24"/>
              </w:rPr>
            </w:pPr>
            <w:r w:rsidRPr="0094330F">
              <w:rPr>
                <w:rFonts w:ascii="Times New Roman" w:hAnsi="Times New Roman"/>
              </w:rPr>
              <w:t>UNDP Brazil</w:t>
            </w:r>
          </w:p>
        </w:tc>
        <w:tc>
          <w:tcPr>
            <w:tcW w:w="258" w:type="dxa"/>
            <w:vMerge/>
            <w:tcBorders>
              <w:left w:val="single" w:sz="4" w:space="0" w:color="auto"/>
              <w:right w:val="single" w:sz="4" w:space="0" w:color="auto"/>
            </w:tcBorders>
          </w:tcPr>
          <w:p w14:paraId="694645B6" w14:textId="77777777" w:rsidR="00875706" w:rsidRPr="00947685" w:rsidRDefault="00875706" w:rsidP="00C5660F">
            <w:pPr>
              <w:pStyle w:val="BodyText"/>
              <w:rPr>
                <w:rFonts w:ascii="Times New Roman" w:hAnsi="Times New Roman"/>
              </w:rPr>
            </w:pPr>
          </w:p>
        </w:tc>
        <w:tc>
          <w:tcPr>
            <w:tcW w:w="5040" w:type="dxa"/>
            <w:gridSpan w:val="2"/>
            <w:tcBorders>
              <w:left w:val="single" w:sz="4" w:space="0" w:color="auto"/>
              <w:bottom w:val="single" w:sz="4" w:space="0" w:color="auto"/>
              <w:right w:val="single" w:sz="4" w:space="0" w:color="auto"/>
            </w:tcBorders>
          </w:tcPr>
          <w:p w14:paraId="47ED4A82" w14:textId="77777777" w:rsidR="00875706" w:rsidRPr="009E3952" w:rsidRDefault="0031434B" w:rsidP="00D437CE">
            <w:pPr>
              <w:pStyle w:val="BodyText"/>
              <w:numPr>
                <w:ilvl w:val="0"/>
                <w:numId w:val="5"/>
              </w:numPr>
              <w:spacing w:before="60" w:after="60"/>
              <w:ind w:left="376"/>
              <w:jc w:val="both"/>
              <w:rPr>
                <w:rFonts w:ascii="Times New Roman" w:hAnsi="Times New Roman"/>
                <w:bCs/>
                <w:iCs/>
                <w:snapToGrid w:val="0"/>
                <w:color w:val="000000"/>
                <w:szCs w:val="28"/>
              </w:rPr>
            </w:pPr>
            <w:r>
              <w:rPr>
                <w:rFonts w:ascii="Times New Roman" w:hAnsi="Times New Roman"/>
                <w:bCs/>
                <w:iCs/>
                <w:snapToGrid w:val="0"/>
                <w:color w:val="000000"/>
                <w:szCs w:val="28"/>
              </w:rPr>
              <w:t>UNDP Haiti</w:t>
            </w:r>
          </w:p>
        </w:tc>
      </w:tr>
      <w:tr w:rsidR="00875706" w:rsidRPr="00F75023" w14:paraId="6C3026B2"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5142" w:type="dxa"/>
            <w:gridSpan w:val="2"/>
            <w:tcBorders>
              <w:top w:val="single" w:sz="4" w:space="0" w:color="auto"/>
              <w:left w:val="single" w:sz="4" w:space="0" w:color="auto"/>
              <w:bottom w:val="nil"/>
              <w:right w:val="single" w:sz="4" w:space="0" w:color="auto"/>
            </w:tcBorders>
            <w:shd w:val="clear" w:color="auto" w:fill="F2F2F2"/>
            <w:vAlign w:val="center"/>
          </w:tcPr>
          <w:p w14:paraId="1FCAEAF5" w14:textId="77777777" w:rsidR="00875706" w:rsidRPr="00F75023" w:rsidRDefault="00875706" w:rsidP="00C5660F">
            <w:pPr>
              <w:pStyle w:val="H1"/>
              <w:jc w:val="center"/>
              <w:rPr>
                <w:rFonts w:cs="Times New Roman"/>
              </w:rPr>
            </w:pPr>
            <w:r w:rsidRPr="00F75023">
              <w:rPr>
                <w:rFonts w:cs="Times New Roman"/>
              </w:rPr>
              <w:t xml:space="preserve">Programme/Project </w:t>
            </w:r>
            <w:r>
              <w:rPr>
                <w:rFonts w:cs="Times New Roman"/>
              </w:rPr>
              <w:t>Cost (US$)</w:t>
            </w:r>
          </w:p>
        </w:tc>
        <w:tc>
          <w:tcPr>
            <w:tcW w:w="258" w:type="dxa"/>
            <w:tcBorders>
              <w:top w:val="nil"/>
              <w:left w:val="single" w:sz="4" w:space="0" w:color="auto"/>
              <w:bottom w:val="nil"/>
              <w:right w:val="single" w:sz="4" w:space="0" w:color="auto"/>
            </w:tcBorders>
            <w:shd w:val="clear" w:color="auto" w:fill="auto"/>
            <w:vAlign w:val="center"/>
          </w:tcPr>
          <w:p w14:paraId="46A46DAE" w14:textId="77777777" w:rsidR="00875706" w:rsidRPr="00F75023" w:rsidRDefault="00875706" w:rsidP="00C5660F">
            <w:pPr>
              <w:pStyle w:val="H1"/>
              <w:jc w:val="center"/>
              <w:rPr>
                <w:rFonts w:cs="Times New Roman"/>
              </w:rPr>
            </w:pPr>
          </w:p>
        </w:tc>
        <w:tc>
          <w:tcPr>
            <w:tcW w:w="5040" w:type="dxa"/>
            <w:gridSpan w:val="2"/>
            <w:tcBorders>
              <w:top w:val="single" w:sz="4" w:space="0" w:color="auto"/>
              <w:left w:val="single" w:sz="4" w:space="0" w:color="auto"/>
              <w:bottom w:val="nil"/>
              <w:right w:val="single" w:sz="4" w:space="0" w:color="auto"/>
            </w:tcBorders>
            <w:shd w:val="clear" w:color="auto" w:fill="F2F2F2"/>
            <w:vAlign w:val="center"/>
          </w:tcPr>
          <w:p w14:paraId="2D107A4A" w14:textId="77777777" w:rsidR="00875706" w:rsidRPr="00F75023" w:rsidRDefault="00875706" w:rsidP="00C5660F">
            <w:pPr>
              <w:pStyle w:val="H1"/>
              <w:jc w:val="center"/>
              <w:rPr>
                <w:rFonts w:cs="Times New Roman"/>
              </w:rPr>
            </w:pPr>
            <w:r>
              <w:rPr>
                <w:rFonts w:cs="Times New Roman"/>
              </w:rPr>
              <w:t>Programme Duration</w:t>
            </w:r>
          </w:p>
        </w:tc>
      </w:tr>
      <w:tr w:rsidR="00875706" w:rsidRPr="00F75023" w14:paraId="67198564"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5"/>
        </w:trPr>
        <w:tc>
          <w:tcPr>
            <w:tcW w:w="2970" w:type="dxa"/>
            <w:tcBorders>
              <w:top w:val="nil"/>
              <w:left w:val="single" w:sz="4" w:space="0" w:color="auto"/>
              <w:bottom w:val="nil"/>
              <w:right w:val="nil"/>
            </w:tcBorders>
            <w:shd w:val="clear" w:color="auto" w:fill="auto"/>
            <w:vAlign w:val="center"/>
          </w:tcPr>
          <w:p w14:paraId="0E497540" w14:textId="77777777" w:rsidR="00875706" w:rsidRPr="003F480D" w:rsidRDefault="00875706" w:rsidP="00C5660F">
            <w:pPr>
              <w:pStyle w:val="H2"/>
              <w:rPr>
                <w:rFonts w:cs="Times New Roman"/>
                <w:b w:val="0"/>
                <w:sz w:val="20"/>
                <w:szCs w:val="20"/>
              </w:rPr>
            </w:pPr>
            <w:r w:rsidRPr="003F480D">
              <w:rPr>
                <w:rFonts w:cs="Times New Roman"/>
                <w:b w:val="0"/>
                <w:sz w:val="20"/>
                <w:szCs w:val="20"/>
              </w:rPr>
              <w:t xml:space="preserve">Total approved budget as per project document: </w:t>
            </w:r>
            <w:r w:rsidR="0050006B">
              <w:rPr>
                <w:rFonts w:cs="Times New Roman"/>
                <w:b w:val="0"/>
                <w:sz w:val="20"/>
                <w:szCs w:val="20"/>
              </w:rPr>
              <w:t>17,000,000.00</w:t>
            </w:r>
          </w:p>
          <w:p w14:paraId="3323D205" w14:textId="77777777" w:rsidR="00875706" w:rsidRPr="003F480D" w:rsidRDefault="00875706" w:rsidP="00C5660F">
            <w:pPr>
              <w:pStyle w:val="H2"/>
              <w:rPr>
                <w:rFonts w:cs="Times New Roman"/>
                <w:b w:val="0"/>
                <w:sz w:val="20"/>
                <w:szCs w:val="20"/>
              </w:rPr>
            </w:pPr>
            <w:r w:rsidRPr="003F480D">
              <w:rPr>
                <w:rFonts w:cs="Times New Roman"/>
                <w:b w:val="0"/>
                <w:sz w:val="20"/>
                <w:szCs w:val="20"/>
              </w:rPr>
              <w:t>MPTF /JP Contribution</w:t>
            </w:r>
            <w:r w:rsidRPr="003F480D">
              <w:rPr>
                <w:rStyle w:val="FootnoteReference"/>
                <w:rFonts w:cs="Times New Roman"/>
                <w:b w:val="0"/>
                <w:sz w:val="20"/>
                <w:szCs w:val="20"/>
              </w:rPr>
              <w:footnoteReference w:id="5"/>
            </w:r>
            <w:r w:rsidRPr="003F480D">
              <w:rPr>
                <w:rFonts w:cs="Times New Roman"/>
                <w:b w:val="0"/>
                <w:sz w:val="20"/>
                <w:szCs w:val="20"/>
              </w:rPr>
              <w:t xml:space="preserve">:  </w:t>
            </w:r>
          </w:p>
          <w:p w14:paraId="003CE562" w14:textId="77777777" w:rsidR="00875706" w:rsidRPr="0050006B" w:rsidRDefault="0050006B" w:rsidP="00D437CE">
            <w:pPr>
              <w:pStyle w:val="H2"/>
              <w:numPr>
                <w:ilvl w:val="0"/>
                <w:numId w:val="6"/>
              </w:numPr>
              <w:ind w:left="162" w:hanging="180"/>
              <w:rPr>
                <w:rFonts w:cs="Times New Roman"/>
                <w:sz w:val="18"/>
                <w:szCs w:val="18"/>
              </w:rPr>
            </w:pPr>
            <w:r w:rsidRPr="0050006B">
              <w:rPr>
                <w:rFonts w:cs="Times New Roman"/>
                <w:b w:val="0"/>
                <w:sz w:val="18"/>
                <w:szCs w:val="18"/>
              </w:rPr>
              <w:t>UNDP Brazil US$ 16,830,000.00</w:t>
            </w:r>
          </w:p>
        </w:tc>
        <w:tc>
          <w:tcPr>
            <w:tcW w:w="2172" w:type="dxa"/>
            <w:tcBorders>
              <w:top w:val="nil"/>
              <w:left w:val="nil"/>
              <w:bottom w:val="nil"/>
              <w:right w:val="single" w:sz="4" w:space="0" w:color="auto"/>
            </w:tcBorders>
            <w:shd w:val="clear" w:color="auto" w:fill="auto"/>
            <w:vAlign w:val="center"/>
          </w:tcPr>
          <w:p w14:paraId="3B3892BB"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0461D745"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388C30EF" w14:textId="77777777" w:rsidR="00875706" w:rsidRPr="00423A4D" w:rsidRDefault="00875706" w:rsidP="00C5660F">
            <w:pPr>
              <w:pStyle w:val="BodyText"/>
              <w:rPr>
                <w:rFonts w:ascii="Times New Roman" w:hAnsi="Times New Roman"/>
              </w:rPr>
            </w:pPr>
            <w:r w:rsidRPr="00BC4FF0">
              <w:rPr>
                <w:rFonts w:ascii="Times New Roman" w:hAnsi="Times New Roman"/>
              </w:rPr>
              <w:t>Overall Duration</w:t>
            </w:r>
            <w:r w:rsidR="0031434B">
              <w:rPr>
                <w:rFonts w:ascii="Times New Roman" w:hAnsi="Times New Roman"/>
              </w:rPr>
              <w:t>; 4 ½ years</w:t>
            </w:r>
          </w:p>
        </w:tc>
        <w:tc>
          <w:tcPr>
            <w:tcW w:w="1530" w:type="dxa"/>
            <w:tcBorders>
              <w:top w:val="nil"/>
              <w:left w:val="nil"/>
              <w:bottom w:val="nil"/>
              <w:right w:val="single" w:sz="4" w:space="0" w:color="auto"/>
            </w:tcBorders>
            <w:shd w:val="clear" w:color="auto" w:fill="auto"/>
            <w:vAlign w:val="center"/>
          </w:tcPr>
          <w:p w14:paraId="753E0382" w14:textId="77777777" w:rsidR="00875706" w:rsidRPr="00F75023" w:rsidRDefault="00875706" w:rsidP="00C5660F">
            <w:pPr>
              <w:pStyle w:val="BodyText"/>
              <w:widowControl w:val="0"/>
              <w:rPr>
                <w:rFonts w:ascii="Times New Roman" w:hAnsi="Times New Roman"/>
              </w:rPr>
            </w:pPr>
          </w:p>
        </w:tc>
      </w:tr>
      <w:tr w:rsidR="00875706" w:rsidRPr="00F75023" w14:paraId="5FBD5D18"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auto"/>
            <w:vAlign w:val="center"/>
          </w:tcPr>
          <w:p w14:paraId="591F2E36" w14:textId="77777777" w:rsidR="00875706" w:rsidRPr="0050006B" w:rsidRDefault="00875706" w:rsidP="0050006B">
            <w:pPr>
              <w:pStyle w:val="H2"/>
              <w:rPr>
                <w:rFonts w:cs="Times New Roman"/>
              </w:rPr>
            </w:pPr>
            <w:r w:rsidRPr="003F480D">
              <w:rPr>
                <w:rFonts w:cs="Times New Roman"/>
                <w:b w:val="0"/>
                <w:sz w:val="20"/>
                <w:szCs w:val="20"/>
              </w:rPr>
              <w:t>Agency Contribution</w:t>
            </w:r>
            <w:r w:rsidR="0050006B">
              <w:rPr>
                <w:rFonts w:cs="Times New Roman"/>
                <w:b w:val="0"/>
                <w:sz w:val="20"/>
                <w:szCs w:val="20"/>
              </w:rPr>
              <w:t>:</w:t>
            </w:r>
            <w:r w:rsidR="0050006B" w:rsidRPr="0050006B">
              <w:rPr>
                <w:rFonts w:cs="Times New Roman"/>
                <w:b w:val="0"/>
                <w:sz w:val="18"/>
                <w:szCs w:val="18"/>
              </w:rPr>
              <w:t>N/A</w:t>
            </w:r>
            <w:r w:rsidRPr="0050006B">
              <w:rPr>
                <w:rFonts w:cs="Times New Roman"/>
                <w:b w:val="0"/>
                <w:sz w:val="18"/>
                <w:szCs w:val="18"/>
              </w:rPr>
              <w:t>)</w:t>
            </w:r>
          </w:p>
        </w:tc>
        <w:tc>
          <w:tcPr>
            <w:tcW w:w="2172" w:type="dxa"/>
            <w:tcBorders>
              <w:top w:val="nil"/>
              <w:left w:val="nil"/>
              <w:bottom w:val="nil"/>
              <w:right w:val="single" w:sz="4" w:space="0" w:color="auto"/>
            </w:tcBorders>
            <w:shd w:val="clear" w:color="auto" w:fill="auto"/>
            <w:vAlign w:val="center"/>
          </w:tcPr>
          <w:p w14:paraId="1C3CA224"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5D24EE5B"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6CD90A7F" w14:textId="77777777" w:rsidR="00875706" w:rsidRPr="00423A4D" w:rsidRDefault="00875706" w:rsidP="00C5660F">
            <w:pPr>
              <w:pStyle w:val="BodyText"/>
              <w:rPr>
                <w:rFonts w:ascii="Times New Roman" w:hAnsi="Times New Roman"/>
              </w:rPr>
            </w:pPr>
            <w:r w:rsidRPr="00BC4FF0">
              <w:rPr>
                <w:rFonts w:ascii="Times New Roman" w:hAnsi="Times New Roman"/>
              </w:rPr>
              <w:t>Start Date</w:t>
            </w:r>
            <w:r w:rsidR="0031434B">
              <w:rPr>
                <w:rFonts w:ascii="Times New Roman" w:hAnsi="Times New Roman"/>
              </w:rPr>
              <w:t xml:space="preserve">: </w:t>
            </w:r>
            <w:r>
              <w:rPr>
                <w:rStyle w:val="FootnoteReference"/>
                <w:rFonts w:ascii="Times New Roman" w:hAnsi="Times New Roman"/>
              </w:rPr>
              <w:footnoteReference w:id="6"/>
            </w:r>
            <w:r>
              <w:rPr>
                <w:rFonts w:ascii="Times New Roman" w:hAnsi="Times New Roman"/>
              </w:rPr>
              <w:t xml:space="preserve"> </w:t>
            </w:r>
            <w:r w:rsidR="00082479">
              <w:rPr>
                <w:rFonts w:ascii="Times New Roman" w:hAnsi="Times New Roman"/>
              </w:rPr>
              <w:t>13</w:t>
            </w:r>
            <w:r w:rsidR="0031434B" w:rsidRPr="0031434B">
              <w:rPr>
                <w:rFonts w:ascii="Times New Roman" w:hAnsi="Times New Roman"/>
                <w:vertAlign w:val="superscript"/>
              </w:rPr>
              <w:t>th</w:t>
            </w:r>
            <w:r w:rsidR="0031434B">
              <w:rPr>
                <w:rFonts w:ascii="Times New Roman" w:hAnsi="Times New Roman"/>
              </w:rPr>
              <w:t xml:space="preserve"> July 2016</w:t>
            </w:r>
          </w:p>
        </w:tc>
        <w:tc>
          <w:tcPr>
            <w:tcW w:w="1530" w:type="dxa"/>
            <w:tcBorders>
              <w:top w:val="nil"/>
              <w:left w:val="nil"/>
              <w:bottom w:val="nil"/>
              <w:right w:val="single" w:sz="4" w:space="0" w:color="auto"/>
            </w:tcBorders>
            <w:shd w:val="clear" w:color="auto" w:fill="auto"/>
            <w:vAlign w:val="center"/>
          </w:tcPr>
          <w:p w14:paraId="5D74AA7D" w14:textId="77777777" w:rsidR="00875706" w:rsidRPr="00F75023" w:rsidRDefault="00875706" w:rsidP="00C5660F">
            <w:pPr>
              <w:pStyle w:val="BodyText"/>
              <w:rPr>
                <w:rFonts w:ascii="Times New Roman" w:hAnsi="Times New Roman"/>
              </w:rPr>
            </w:pPr>
          </w:p>
        </w:tc>
      </w:tr>
      <w:tr w:rsidR="00875706" w:rsidRPr="00F75023" w14:paraId="341369BF"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7EA939D5" w14:textId="77777777" w:rsidR="00875706" w:rsidRPr="0050006B" w:rsidRDefault="00875706" w:rsidP="0050006B">
            <w:pPr>
              <w:pStyle w:val="H2"/>
              <w:rPr>
                <w:rFonts w:cs="Times New Roman"/>
              </w:rPr>
            </w:pPr>
            <w:r w:rsidRPr="003F480D">
              <w:rPr>
                <w:rFonts w:cs="Times New Roman"/>
                <w:b w:val="0"/>
                <w:sz w:val="20"/>
                <w:szCs w:val="20"/>
              </w:rPr>
              <w:t>Government Contribution</w:t>
            </w:r>
            <w:r w:rsidR="0050006B">
              <w:rPr>
                <w:rFonts w:cs="Times New Roman"/>
                <w:b w:val="0"/>
                <w:sz w:val="20"/>
                <w:szCs w:val="20"/>
              </w:rPr>
              <w:t>:</w:t>
            </w:r>
            <w:r w:rsidR="0050006B" w:rsidRPr="0050006B">
              <w:rPr>
                <w:rFonts w:cs="Times New Roman"/>
                <w:b w:val="0"/>
                <w:sz w:val="18"/>
                <w:szCs w:val="18"/>
              </w:rPr>
              <w:t>N/A</w:t>
            </w:r>
          </w:p>
        </w:tc>
        <w:tc>
          <w:tcPr>
            <w:tcW w:w="2172" w:type="dxa"/>
            <w:tcBorders>
              <w:top w:val="nil"/>
              <w:left w:val="nil"/>
              <w:bottom w:val="nil"/>
              <w:right w:val="single" w:sz="4" w:space="0" w:color="auto"/>
            </w:tcBorders>
            <w:shd w:val="clear" w:color="auto" w:fill="D9D9D9"/>
            <w:vAlign w:val="center"/>
          </w:tcPr>
          <w:p w14:paraId="3D1C9199"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0C0A5FBF"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0507C89B" w14:textId="77777777" w:rsidR="00875706" w:rsidRPr="00BC4FF0" w:rsidRDefault="00875706" w:rsidP="00C5660F">
            <w:pPr>
              <w:pStyle w:val="BodyText"/>
              <w:rPr>
                <w:rFonts w:ascii="Times New Roman" w:hAnsi="Times New Roman"/>
              </w:rPr>
            </w:pPr>
            <w:r>
              <w:rPr>
                <w:rFonts w:ascii="Times New Roman" w:hAnsi="Times New Roman"/>
              </w:rPr>
              <w:t>Original End Date</w:t>
            </w:r>
            <w:r>
              <w:rPr>
                <w:rStyle w:val="FootnoteReference"/>
                <w:rFonts w:ascii="Times New Roman" w:hAnsi="Times New Roman"/>
                <w:bCs/>
                <w:i/>
                <w:iCs/>
                <w:snapToGrid w:val="0"/>
                <w:sz w:val="18"/>
                <w:szCs w:val="18"/>
              </w:rPr>
              <w:footnoteReference w:id="7"/>
            </w:r>
            <w:r>
              <w:rPr>
                <w:rFonts w:ascii="Times New Roman" w:hAnsi="Times New Roman"/>
              </w:rPr>
              <w:t xml:space="preserve"> </w:t>
            </w:r>
            <w:r w:rsidR="0031434B">
              <w:rPr>
                <w:rFonts w:ascii="Times New Roman" w:hAnsi="Times New Roman"/>
              </w:rPr>
              <w:t>31</w:t>
            </w:r>
            <w:r w:rsidR="0031434B" w:rsidRPr="0031434B">
              <w:rPr>
                <w:rFonts w:ascii="Times New Roman" w:hAnsi="Times New Roman"/>
                <w:vertAlign w:val="superscript"/>
              </w:rPr>
              <w:t>st</w:t>
            </w:r>
            <w:r w:rsidR="0031434B">
              <w:rPr>
                <w:rFonts w:ascii="Times New Roman" w:hAnsi="Times New Roman"/>
              </w:rPr>
              <w:t xml:space="preserve"> December 2019</w:t>
            </w:r>
          </w:p>
        </w:tc>
        <w:tc>
          <w:tcPr>
            <w:tcW w:w="1530" w:type="dxa"/>
            <w:tcBorders>
              <w:top w:val="nil"/>
              <w:left w:val="nil"/>
              <w:bottom w:val="nil"/>
              <w:right w:val="single" w:sz="4" w:space="0" w:color="auto"/>
            </w:tcBorders>
            <w:shd w:val="clear" w:color="auto" w:fill="auto"/>
            <w:vAlign w:val="center"/>
          </w:tcPr>
          <w:p w14:paraId="16A787DA" w14:textId="77777777" w:rsidR="00875706" w:rsidRPr="00F75023" w:rsidRDefault="00875706" w:rsidP="00C5660F">
            <w:pPr>
              <w:pStyle w:val="BodyText"/>
              <w:rPr>
                <w:rFonts w:ascii="Times New Roman" w:hAnsi="Times New Roman"/>
              </w:rPr>
            </w:pPr>
          </w:p>
        </w:tc>
      </w:tr>
      <w:tr w:rsidR="00875706" w:rsidRPr="00F75023" w14:paraId="7904DA32"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nil"/>
              <w:right w:val="nil"/>
            </w:tcBorders>
            <w:shd w:val="clear" w:color="auto" w:fill="D9D9D9"/>
            <w:vAlign w:val="center"/>
          </w:tcPr>
          <w:p w14:paraId="67CC9D06" w14:textId="77777777" w:rsidR="00875706" w:rsidRPr="0050006B" w:rsidRDefault="00875706" w:rsidP="0050006B">
            <w:pPr>
              <w:pStyle w:val="H2"/>
              <w:ind w:right="-465"/>
              <w:rPr>
                <w:rFonts w:cs="Times New Roman"/>
              </w:rPr>
            </w:pPr>
            <w:r w:rsidRPr="003F480D">
              <w:rPr>
                <w:rFonts w:cs="Times New Roman"/>
                <w:b w:val="0"/>
                <w:sz w:val="20"/>
                <w:szCs w:val="20"/>
              </w:rPr>
              <w:t>Other Contributions (donors)</w:t>
            </w:r>
            <w:r w:rsidR="0050006B">
              <w:rPr>
                <w:rFonts w:cs="Times New Roman"/>
                <w:b w:val="0"/>
                <w:sz w:val="20"/>
                <w:szCs w:val="20"/>
              </w:rPr>
              <w:t>: N/A</w:t>
            </w:r>
          </w:p>
        </w:tc>
        <w:tc>
          <w:tcPr>
            <w:tcW w:w="2172" w:type="dxa"/>
            <w:tcBorders>
              <w:top w:val="nil"/>
              <w:left w:val="nil"/>
              <w:bottom w:val="nil"/>
              <w:right w:val="single" w:sz="4" w:space="0" w:color="auto"/>
            </w:tcBorders>
            <w:shd w:val="clear" w:color="auto" w:fill="D9D9D9"/>
            <w:vAlign w:val="center"/>
          </w:tcPr>
          <w:p w14:paraId="2FB0EAD0"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312CFC2A"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nil"/>
              <w:right w:val="nil"/>
            </w:tcBorders>
            <w:shd w:val="clear" w:color="auto" w:fill="auto"/>
            <w:vAlign w:val="center"/>
          </w:tcPr>
          <w:p w14:paraId="25D29F7E" w14:textId="292CFF9C" w:rsidR="00875706" w:rsidRPr="002A19D2" w:rsidRDefault="00875706" w:rsidP="00C5660F">
            <w:pPr>
              <w:pStyle w:val="BodyText"/>
              <w:rPr>
                <w:rFonts w:ascii="Times New Roman" w:hAnsi="Times New Roman"/>
                <w:highlight w:val="cyan"/>
              </w:rPr>
            </w:pPr>
            <w:r w:rsidRPr="007A291B">
              <w:rPr>
                <w:rFonts w:ascii="Times New Roman" w:hAnsi="Times New Roman"/>
              </w:rPr>
              <w:t>Current End date</w:t>
            </w:r>
            <w:r w:rsidR="0031434B" w:rsidRPr="007A291B">
              <w:rPr>
                <w:rFonts w:ascii="Times New Roman" w:hAnsi="Times New Roman"/>
              </w:rPr>
              <w:t xml:space="preserve">: </w:t>
            </w:r>
            <w:r w:rsidRPr="007A291B">
              <w:rPr>
                <w:rStyle w:val="FootnoteReference"/>
                <w:rFonts w:ascii="Times New Roman" w:hAnsi="Times New Roman"/>
              </w:rPr>
              <w:footnoteReference w:id="8"/>
            </w:r>
            <w:r w:rsidR="0031434B" w:rsidRPr="007A291B">
              <w:rPr>
                <w:rFonts w:ascii="Times New Roman" w:hAnsi="Times New Roman"/>
              </w:rPr>
              <w:t>31</w:t>
            </w:r>
            <w:r w:rsidR="0031434B" w:rsidRPr="007A291B">
              <w:rPr>
                <w:rFonts w:ascii="Times New Roman" w:hAnsi="Times New Roman"/>
                <w:vertAlign w:val="superscript"/>
              </w:rPr>
              <w:t>s</w:t>
            </w:r>
            <w:r w:rsidR="001C6ABD" w:rsidRPr="007A291B">
              <w:rPr>
                <w:rFonts w:ascii="Times New Roman" w:hAnsi="Times New Roman"/>
                <w:vertAlign w:val="superscript"/>
              </w:rPr>
              <w:t>t</w:t>
            </w:r>
            <w:r w:rsidR="0031434B" w:rsidRPr="007A291B">
              <w:rPr>
                <w:rFonts w:ascii="Times New Roman" w:hAnsi="Times New Roman"/>
              </w:rPr>
              <w:t xml:space="preserve"> December 202</w:t>
            </w:r>
            <w:r w:rsidR="001C6ABD" w:rsidRPr="007A291B">
              <w:rPr>
                <w:rFonts w:ascii="Times New Roman" w:hAnsi="Times New Roman"/>
              </w:rPr>
              <w:t>2</w:t>
            </w:r>
          </w:p>
        </w:tc>
        <w:tc>
          <w:tcPr>
            <w:tcW w:w="1530" w:type="dxa"/>
            <w:tcBorders>
              <w:top w:val="nil"/>
              <w:left w:val="nil"/>
              <w:bottom w:val="nil"/>
              <w:right w:val="single" w:sz="4" w:space="0" w:color="auto"/>
            </w:tcBorders>
            <w:shd w:val="clear" w:color="auto" w:fill="auto"/>
            <w:vAlign w:val="center"/>
          </w:tcPr>
          <w:p w14:paraId="1C3D5C26" w14:textId="77777777" w:rsidR="00875706" w:rsidRPr="00F75023" w:rsidRDefault="00875706" w:rsidP="00C5660F">
            <w:pPr>
              <w:pStyle w:val="BodyText"/>
              <w:rPr>
                <w:rFonts w:ascii="Times New Roman" w:hAnsi="Times New Roman"/>
              </w:rPr>
            </w:pPr>
          </w:p>
        </w:tc>
      </w:tr>
      <w:tr w:rsidR="00875706" w:rsidRPr="00F75023" w14:paraId="3F04222D" w14:textId="77777777" w:rsidTr="003143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trPr>
        <w:tc>
          <w:tcPr>
            <w:tcW w:w="2970" w:type="dxa"/>
            <w:tcBorders>
              <w:top w:val="nil"/>
              <w:left w:val="single" w:sz="4" w:space="0" w:color="auto"/>
              <w:bottom w:val="single" w:sz="4" w:space="0" w:color="auto"/>
              <w:right w:val="nil"/>
            </w:tcBorders>
            <w:shd w:val="clear" w:color="auto" w:fill="auto"/>
            <w:vAlign w:val="center"/>
          </w:tcPr>
          <w:p w14:paraId="4A339970" w14:textId="77777777" w:rsidR="00875706" w:rsidRPr="003F480D" w:rsidRDefault="00875706" w:rsidP="00C5660F">
            <w:pPr>
              <w:pStyle w:val="H2"/>
              <w:rPr>
                <w:rFonts w:cs="Times New Roman"/>
                <w:sz w:val="20"/>
                <w:szCs w:val="20"/>
              </w:rPr>
            </w:pPr>
            <w:r w:rsidRPr="003F480D">
              <w:rPr>
                <w:rFonts w:cs="Times New Roman"/>
                <w:sz w:val="20"/>
                <w:szCs w:val="20"/>
              </w:rPr>
              <w:t>TOTAL:</w:t>
            </w:r>
            <w:r w:rsidR="0050006B">
              <w:rPr>
                <w:rFonts w:cs="Times New Roman"/>
                <w:sz w:val="20"/>
                <w:szCs w:val="20"/>
              </w:rPr>
              <w:t xml:space="preserve"> US$ 16,830,000.00</w:t>
            </w:r>
          </w:p>
        </w:tc>
        <w:tc>
          <w:tcPr>
            <w:tcW w:w="2172" w:type="dxa"/>
            <w:tcBorders>
              <w:top w:val="nil"/>
              <w:left w:val="nil"/>
              <w:bottom w:val="single" w:sz="4" w:space="0" w:color="auto"/>
              <w:right w:val="single" w:sz="4" w:space="0" w:color="auto"/>
            </w:tcBorders>
            <w:shd w:val="clear" w:color="auto" w:fill="auto"/>
            <w:vAlign w:val="center"/>
          </w:tcPr>
          <w:p w14:paraId="38923F78" w14:textId="77777777" w:rsidR="00875706" w:rsidRPr="00833157" w:rsidRDefault="00875706" w:rsidP="00C5660F">
            <w:pPr>
              <w:pStyle w:val="BodyText"/>
              <w:rPr>
                <w:rFonts w:ascii="Times New Roman" w:hAnsi="Times New Roman"/>
                <w:color w:val="000000"/>
              </w:rPr>
            </w:pPr>
          </w:p>
        </w:tc>
        <w:tc>
          <w:tcPr>
            <w:tcW w:w="258" w:type="dxa"/>
            <w:tcBorders>
              <w:top w:val="nil"/>
              <w:left w:val="single" w:sz="4" w:space="0" w:color="auto"/>
              <w:bottom w:val="nil"/>
              <w:right w:val="single" w:sz="4" w:space="0" w:color="auto"/>
            </w:tcBorders>
            <w:shd w:val="clear" w:color="auto" w:fill="auto"/>
            <w:vAlign w:val="center"/>
          </w:tcPr>
          <w:p w14:paraId="5D99BA01" w14:textId="77777777" w:rsidR="00875706" w:rsidRPr="00F75023" w:rsidRDefault="00875706" w:rsidP="00C5660F">
            <w:pPr>
              <w:pStyle w:val="BodyText"/>
              <w:rPr>
                <w:rFonts w:ascii="Times New Roman" w:hAnsi="Times New Roman"/>
              </w:rPr>
            </w:pPr>
          </w:p>
        </w:tc>
        <w:tc>
          <w:tcPr>
            <w:tcW w:w="3510" w:type="dxa"/>
            <w:tcBorders>
              <w:top w:val="nil"/>
              <w:left w:val="single" w:sz="4" w:space="0" w:color="auto"/>
              <w:bottom w:val="single" w:sz="4" w:space="0" w:color="auto"/>
              <w:right w:val="nil"/>
            </w:tcBorders>
            <w:shd w:val="clear" w:color="auto" w:fill="auto"/>
            <w:vAlign w:val="center"/>
          </w:tcPr>
          <w:p w14:paraId="6D81A947" w14:textId="77777777" w:rsidR="00875706" w:rsidRPr="00833157" w:rsidRDefault="00875706" w:rsidP="00C5660F">
            <w:pPr>
              <w:pStyle w:val="BodyText"/>
              <w:rPr>
                <w:rFonts w:ascii="Times New Roman" w:hAnsi="Times New Roman"/>
                <w:color w:val="000000"/>
              </w:rPr>
            </w:pPr>
          </w:p>
        </w:tc>
        <w:tc>
          <w:tcPr>
            <w:tcW w:w="1530" w:type="dxa"/>
            <w:tcBorders>
              <w:top w:val="nil"/>
              <w:left w:val="nil"/>
              <w:bottom w:val="single" w:sz="4" w:space="0" w:color="auto"/>
              <w:right w:val="single" w:sz="4" w:space="0" w:color="auto"/>
            </w:tcBorders>
            <w:shd w:val="clear" w:color="auto" w:fill="auto"/>
            <w:vAlign w:val="center"/>
          </w:tcPr>
          <w:p w14:paraId="2247FEBB" w14:textId="77777777" w:rsidR="00875706" w:rsidRPr="00F75023" w:rsidRDefault="00875706" w:rsidP="00C5660F">
            <w:pPr>
              <w:pStyle w:val="BodyText"/>
              <w:rPr>
                <w:rFonts w:ascii="Times New Roman" w:hAnsi="Times New Roman"/>
              </w:rPr>
            </w:pPr>
          </w:p>
        </w:tc>
      </w:tr>
      <w:tr w:rsidR="00875706" w:rsidRPr="00947685" w14:paraId="2B816DA3" w14:textId="77777777" w:rsidTr="0031434B">
        <w:trPr>
          <w:trHeight w:val="206"/>
        </w:trPr>
        <w:tc>
          <w:tcPr>
            <w:tcW w:w="5142" w:type="dxa"/>
            <w:gridSpan w:val="2"/>
            <w:tcBorders>
              <w:top w:val="single" w:sz="4" w:space="0" w:color="auto"/>
              <w:left w:val="single" w:sz="4" w:space="0" w:color="auto"/>
              <w:right w:val="single" w:sz="4" w:space="0" w:color="auto"/>
            </w:tcBorders>
            <w:shd w:val="clear" w:color="auto" w:fill="F3F3F3"/>
          </w:tcPr>
          <w:p w14:paraId="1C9FF4D0" w14:textId="77777777" w:rsidR="00875706" w:rsidRPr="00947685" w:rsidRDefault="00875706" w:rsidP="00C5660F">
            <w:pPr>
              <w:pStyle w:val="H1"/>
              <w:ind w:right="-120" w:hanging="70"/>
              <w:jc w:val="center"/>
              <w:rPr>
                <w:rFonts w:cs="Times New Roman"/>
              </w:rPr>
            </w:pPr>
            <w:r>
              <w:rPr>
                <w:rFonts w:cs="Times New Roman"/>
              </w:rPr>
              <w:t>Programme Assessment/Review/Mid-Term Eval.</w:t>
            </w:r>
          </w:p>
        </w:tc>
        <w:tc>
          <w:tcPr>
            <w:tcW w:w="258" w:type="dxa"/>
            <w:vMerge w:val="restart"/>
            <w:tcBorders>
              <w:left w:val="single" w:sz="4" w:space="0" w:color="auto"/>
              <w:right w:val="single" w:sz="4" w:space="0" w:color="auto"/>
            </w:tcBorders>
          </w:tcPr>
          <w:p w14:paraId="3F7F8895" w14:textId="77777777" w:rsidR="00875706" w:rsidRPr="00947685" w:rsidRDefault="00875706" w:rsidP="00C5660F"/>
        </w:tc>
        <w:tc>
          <w:tcPr>
            <w:tcW w:w="5040" w:type="dxa"/>
            <w:gridSpan w:val="2"/>
            <w:tcBorders>
              <w:top w:val="single" w:sz="4" w:space="0" w:color="auto"/>
              <w:left w:val="single" w:sz="4" w:space="0" w:color="auto"/>
              <w:right w:val="single" w:sz="4" w:space="0" w:color="auto"/>
            </w:tcBorders>
            <w:shd w:val="clear" w:color="auto" w:fill="F3F3F3"/>
          </w:tcPr>
          <w:p w14:paraId="1AA79EBD" w14:textId="77777777" w:rsidR="00875706" w:rsidRPr="0026644C" w:rsidRDefault="00875706" w:rsidP="00C5660F">
            <w:pPr>
              <w:pStyle w:val="H1"/>
              <w:jc w:val="center"/>
              <w:rPr>
                <w:rFonts w:cs="Times New Roman"/>
              </w:rPr>
            </w:pPr>
            <w:r>
              <w:rPr>
                <w:bCs w:val="0"/>
              </w:rPr>
              <w:t xml:space="preserve">Report </w:t>
            </w:r>
            <w:r w:rsidRPr="0026644C">
              <w:rPr>
                <w:bCs w:val="0"/>
              </w:rPr>
              <w:t>Submitted By</w:t>
            </w:r>
          </w:p>
        </w:tc>
      </w:tr>
      <w:tr w:rsidR="00875706" w:rsidRPr="00947685" w14:paraId="5828D250" w14:textId="77777777" w:rsidTr="0031434B">
        <w:trPr>
          <w:trHeight w:val="285"/>
        </w:trPr>
        <w:tc>
          <w:tcPr>
            <w:tcW w:w="5142" w:type="dxa"/>
            <w:gridSpan w:val="2"/>
            <w:tcBorders>
              <w:left w:val="single" w:sz="4" w:space="0" w:color="auto"/>
              <w:bottom w:val="single" w:sz="4" w:space="0" w:color="auto"/>
              <w:right w:val="single" w:sz="4" w:space="0" w:color="auto"/>
            </w:tcBorders>
          </w:tcPr>
          <w:p w14:paraId="1F57C9CD" w14:textId="2DA84FD2" w:rsidR="00875706" w:rsidRPr="00066978" w:rsidRDefault="00875706" w:rsidP="00C5660F">
            <w:pPr>
              <w:pStyle w:val="BodyText"/>
              <w:rPr>
                <w:rFonts w:ascii="Times New Roman" w:hAnsi="Times New Roman" w:cs="Times New Roman"/>
                <w:bCs/>
                <w:i/>
                <w:iCs/>
                <w:snapToGrid w:val="0"/>
                <w:sz w:val="18"/>
                <w:szCs w:val="18"/>
                <w:lang w:val="en-GB"/>
              </w:rPr>
            </w:pPr>
            <w:r>
              <w:rPr>
                <w:rFonts w:ascii="Times New Roman" w:hAnsi="Times New Roman"/>
              </w:rPr>
              <w:t xml:space="preserve">Assessment/Review - </w:t>
            </w:r>
            <w:r w:rsidR="0031434B">
              <w:rPr>
                <w:rFonts w:ascii="Times New Roman" w:hAnsi="Times New Roman"/>
              </w:rPr>
              <w:t>1</w:t>
            </w:r>
            <w:r w:rsidR="0031434B" w:rsidRPr="0031434B">
              <w:rPr>
                <w:rFonts w:ascii="Times New Roman" w:hAnsi="Times New Roman"/>
                <w:vertAlign w:val="superscript"/>
              </w:rPr>
              <w:t>st</w:t>
            </w:r>
            <w:r w:rsidR="0031434B">
              <w:rPr>
                <w:rFonts w:ascii="Times New Roman" w:hAnsi="Times New Roman"/>
              </w:rPr>
              <w:t xml:space="preserve"> Substantive Revision attached</w:t>
            </w:r>
          </w:p>
          <w:p w14:paraId="05E5912C" w14:textId="3BE6CEB1" w:rsidR="00875706" w:rsidRDefault="008E448A" w:rsidP="00C5660F">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58241" behindDoc="0" locked="0" layoutInCell="1" allowOverlap="1" wp14:anchorId="2C770A86" wp14:editId="08DA5B22">
                      <wp:simplePos x="0" y="0"/>
                      <wp:positionH relativeFrom="column">
                        <wp:posOffset>524510</wp:posOffset>
                      </wp:positionH>
                      <wp:positionV relativeFrom="paragraph">
                        <wp:posOffset>17145</wp:posOffset>
                      </wp:positionV>
                      <wp:extent cx="90805" cy="90805"/>
                      <wp:effectExtent l="9525" t="12065" r="13970" b="1143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9F5CD" id="Rectangle 7" o:spid="_x0000_s1026" style="position:absolute;margin-left:41.3pt;margin-top:1.35pt;width:7.15pt;height: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"/>
                  </w:pict>
                </mc:Fallback>
              </mc:AlternateContent>
            </w:r>
            <w:r w:rsidR="0031434B">
              <w:rPr>
                <w:rFonts w:ascii="Times New Roman" w:hAnsi="Times New Roman"/>
              </w:rPr>
              <w:t>X</w:t>
            </w:r>
            <w:r w:rsidR="00875706">
              <w:rPr>
                <w:rFonts w:ascii="Times New Roman" w:hAnsi="Times New Roman"/>
              </w:rPr>
              <w:t xml:space="preserve">   Yes          No    Date: </w:t>
            </w:r>
            <w:r w:rsidR="0050006B">
              <w:rPr>
                <w:rFonts w:ascii="Times New Roman" w:hAnsi="Times New Roman"/>
              </w:rPr>
              <w:t>24/05/2018</w:t>
            </w:r>
          </w:p>
          <w:p w14:paraId="52FEF457" w14:textId="77777777" w:rsidR="00875706" w:rsidRPr="004D1571" w:rsidRDefault="00875706" w:rsidP="00C5660F">
            <w:pPr>
              <w:pStyle w:val="BodyText"/>
              <w:rPr>
                <w:rFonts w:ascii="Times New Roman" w:hAnsi="Times New Roman"/>
              </w:rPr>
            </w:pPr>
            <w:r>
              <w:rPr>
                <w:rFonts w:ascii="Times New Roman" w:hAnsi="Times New Roman"/>
              </w:rPr>
              <w:t xml:space="preserve">Mid-Term </w:t>
            </w:r>
            <w:r w:rsidRPr="00084444">
              <w:rPr>
                <w:rFonts w:ascii="Times New Roman" w:hAnsi="Times New Roman"/>
              </w:rPr>
              <w:t xml:space="preserve">Evaluation Report </w:t>
            </w:r>
            <w:r w:rsidRPr="00066978">
              <w:rPr>
                <w:rFonts w:ascii="Times New Roman" w:hAnsi="Times New Roman" w:cs="Times New Roman"/>
                <w:bCs/>
                <w:i/>
                <w:iCs/>
                <w:snapToGrid w:val="0"/>
                <w:sz w:val="18"/>
                <w:szCs w:val="18"/>
                <w:lang w:val="en-GB"/>
              </w:rPr>
              <w:t xml:space="preserve">– </w:t>
            </w:r>
            <w:r w:rsidR="0050006B">
              <w:rPr>
                <w:rFonts w:ascii="Times New Roman" w:hAnsi="Times New Roman" w:cs="Times New Roman"/>
                <w:bCs/>
                <w:iCs/>
                <w:snapToGrid w:val="0"/>
                <w:sz w:val="18"/>
                <w:szCs w:val="18"/>
                <w:lang w:val="en-GB"/>
              </w:rPr>
              <w:t>N/A</w:t>
            </w:r>
            <w:r>
              <w:rPr>
                <w:rFonts w:ascii="Times New Roman" w:hAnsi="Times New Roman"/>
                <w:b/>
              </w:rPr>
              <w:t xml:space="preserve"> </w:t>
            </w:r>
          </w:p>
          <w:p w14:paraId="19F07FA8" w14:textId="3E6CD534" w:rsidR="00875706" w:rsidRPr="003507AD" w:rsidRDefault="008E448A" w:rsidP="00C5660F">
            <w:pPr>
              <w:pStyle w:val="BodyText"/>
              <w:rPr>
                <w:rFonts w:ascii="Times New Roman" w:hAnsi="Times New Roman"/>
              </w:rPr>
            </w:pPr>
            <w:r w:rsidRPr="00084444">
              <w:rPr>
                <w:rFonts w:ascii="Times New Roman" w:hAnsi="Times New Roman"/>
                <w:i/>
                <w:noProof/>
              </w:rPr>
              <mc:AlternateContent>
                <mc:Choice Requires="wps">
                  <w:drawing>
                    <wp:anchor distT="0" distB="0" distL="114300" distR="114300" simplePos="0" relativeHeight="251658243" behindDoc="0" locked="0" layoutInCell="1" allowOverlap="1" wp14:anchorId="6DDB8F2B" wp14:editId="4686DA2D">
                      <wp:simplePos x="0" y="0"/>
                      <wp:positionH relativeFrom="column">
                        <wp:posOffset>519430</wp:posOffset>
                      </wp:positionH>
                      <wp:positionV relativeFrom="paragraph">
                        <wp:posOffset>20320</wp:posOffset>
                      </wp:positionV>
                      <wp:extent cx="90805" cy="90805"/>
                      <wp:effectExtent l="13970" t="11430" r="9525" b="1206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49E64" id="Rectangle 9" o:spid="_x0000_s1026" style="position:absolute;margin-left:40.9pt;margin-top:1.6pt;width:7.15pt;height: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p/GgIAADo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"/>
                  </w:pict>
                </mc:Fallback>
              </mc:AlternateContent>
            </w:r>
            <w:r w:rsidRPr="00084444">
              <w:rPr>
                <w:rFonts w:ascii="Times New Roman" w:hAnsi="Times New Roman"/>
                <w:i/>
                <w:noProof/>
              </w:rPr>
              <mc:AlternateContent>
                <mc:Choice Requires="wps">
                  <w:drawing>
                    <wp:anchor distT="0" distB="0" distL="114300" distR="114300" simplePos="0" relativeHeight="251658242" behindDoc="0" locked="0" layoutInCell="1" allowOverlap="1" wp14:anchorId="1B105252" wp14:editId="43154B4B">
                      <wp:simplePos x="0" y="0"/>
                      <wp:positionH relativeFrom="column">
                        <wp:posOffset>-8890</wp:posOffset>
                      </wp:positionH>
                      <wp:positionV relativeFrom="paragraph">
                        <wp:posOffset>20955</wp:posOffset>
                      </wp:positionV>
                      <wp:extent cx="90805" cy="90805"/>
                      <wp:effectExtent l="9525" t="12065" r="13970" b="1143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BCDED" id="Rectangle 8" o:spid="_x0000_s1026" style="position:absolute;margin-left:-.7pt;margin-top:1.65pt;width:7.15pt;height: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IOnAIEaAgAAOQQAAA4AAAAAAAAAAAAAAAAALgIAAGRycy9lMm9Eb2MueG1sUEsBAi0AFAAG&#10;AAgAAAAhAHUb8uzcAAAABgEAAA8AAAAAAAAAAAAAAAAAdAQAAGRycy9kb3ducmV2LnhtbFBLBQYA&#10;AAAABAAEAPMAAAB9BQAAAAA=&#10;"/>
                  </w:pict>
                </mc:Fallback>
              </mc:AlternateContent>
            </w:r>
            <w:r w:rsidR="00875706">
              <w:rPr>
                <w:rFonts w:ascii="Times New Roman" w:hAnsi="Times New Roman"/>
              </w:rPr>
              <w:t xml:space="preserve">      </w:t>
            </w:r>
            <w:r w:rsidR="00875706" w:rsidRPr="002A0C41">
              <w:rPr>
                <w:rFonts w:ascii="Times New Roman" w:hAnsi="Times New Roman"/>
              </w:rPr>
              <w:t>Yes</w:t>
            </w:r>
            <w:r w:rsidR="00875706">
              <w:rPr>
                <w:rFonts w:ascii="Times New Roman" w:hAnsi="Times New Roman"/>
              </w:rPr>
              <w:t xml:space="preserve">          </w:t>
            </w:r>
            <w:r w:rsidR="00875706" w:rsidRPr="002A0C41">
              <w:rPr>
                <w:rFonts w:ascii="Times New Roman" w:hAnsi="Times New Roman"/>
              </w:rPr>
              <w:t>No</w:t>
            </w:r>
            <w:r w:rsidR="00875706">
              <w:rPr>
                <w:rFonts w:ascii="Times New Roman" w:hAnsi="Times New Roman"/>
              </w:rPr>
              <w:t xml:space="preserve">    Date: </w:t>
            </w:r>
            <w:r w:rsidR="00875706" w:rsidRPr="0043308F">
              <w:rPr>
                <w:rFonts w:ascii="Times New Roman" w:hAnsi="Times New Roman"/>
                <w:i/>
              </w:rPr>
              <w:t>dd.mm.yyyy</w:t>
            </w:r>
          </w:p>
        </w:tc>
        <w:tc>
          <w:tcPr>
            <w:tcW w:w="258" w:type="dxa"/>
            <w:vMerge/>
            <w:tcBorders>
              <w:left w:val="single" w:sz="4" w:space="0" w:color="auto"/>
              <w:right w:val="single" w:sz="4" w:space="0" w:color="auto"/>
            </w:tcBorders>
          </w:tcPr>
          <w:p w14:paraId="3A5DFF89" w14:textId="77777777" w:rsidR="00875706" w:rsidRPr="00947685" w:rsidRDefault="00875706" w:rsidP="00C5660F">
            <w:pPr>
              <w:pStyle w:val="BodyText"/>
              <w:rPr>
                <w:rFonts w:ascii="Times New Roman" w:hAnsi="Times New Roman"/>
              </w:rPr>
            </w:pPr>
          </w:p>
        </w:tc>
        <w:tc>
          <w:tcPr>
            <w:tcW w:w="5040" w:type="dxa"/>
            <w:gridSpan w:val="2"/>
            <w:tcBorders>
              <w:left w:val="single" w:sz="4" w:space="0" w:color="auto"/>
              <w:bottom w:val="single" w:sz="4" w:space="0" w:color="auto"/>
              <w:right w:val="single" w:sz="4" w:space="0" w:color="auto"/>
            </w:tcBorders>
          </w:tcPr>
          <w:p w14:paraId="43210AC1" w14:textId="3993ADC1" w:rsidR="00875706" w:rsidRPr="00511B86" w:rsidRDefault="00875706" w:rsidP="00D437CE">
            <w:pPr>
              <w:numPr>
                <w:ilvl w:val="0"/>
                <w:numId w:val="7"/>
              </w:numPr>
              <w:ind w:left="342"/>
              <w:rPr>
                <w:sz w:val="20"/>
                <w:szCs w:val="20"/>
                <w:lang w:val="pt-BR"/>
              </w:rPr>
            </w:pPr>
            <w:r w:rsidRPr="00511B86">
              <w:rPr>
                <w:sz w:val="20"/>
                <w:szCs w:val="20"/>
                <w:lang w:val="pt-BR"/>
              </w:rPr>
              <w:t>Name:</w:t>
            </w:r>
            <w:r w:rsidR="0050006B" w:rsidRPr="00511B86">
              <w:rPr>
                <w:sz w:val="20"/>
                <w:szCs w:val="20"/>
                <w:lang w:val="pt-BR"/>
              </w:rPr>
              <w:t xml:space="preserve"> </w:t>
            </w:r>
            <w:r w:rsidR="00511B86" w:rsidRPr="007723AE">
              <w:rPr>
                <w:sz w:val="20"/>
                <w:szCs w:val="20"/>
                <w:lang w:val="pt-BR"/>
              </w:rPr>
              <w:t>Daniel F</w:t>
            </w:r>
            <w:r w:rsidR="00511B86" w:rsidRPr="00511B86">
              <w:rPr>
                <w:sz w:val="20"/>
                <w:szCs w:val="20"/>
                <w:lang w:val="pt-BR"/>
              </w:rPr>
              <w:t>urst</w:t>
            </w:r>
            <w:r w:rsidR="00E165DD" w:rsidRPr="00511B86">
              <w:rPr>
                <w:sz w:val="20"/>
                <w:szCs w:val="20"/>
                <w:lang w:val="pt-BR"/>
              </w:rPr>
              <w:t xml:space="preserve"> / </w:t>
            </w:r>
            <w:r w:rsidR="00511B86" w:rsidRPr="00AD107F">
              <w:rPr>
                <w:sz w:val="20"/>
                <w:szCs w:val="20"/>
                <w:lang w:val="pt-BR"/>
              </w:rPr>
              <w:t>Maria Claudia Cambraia</w:t>
            </w:r>
          </w:p>
          <w:p w14:paraId="65A65BBD" w14:textId="7D10D3BF" w:rsidR="00875706" w:rsidRPr="003F480D" w:rsidRDefault="00875706" w:rsidP="00D437CE">
            <w:pPr>
              <w:numPr>
                <w:ilvl w:val="0"/>
                <w:numId w:val="7"/>
              </w:numPr>
              <w:ind w:left="342"/>
              <w:rPr>
                <w:sz w:val="20"/>
                <w:szCs w:val="20"/>
                <w:lang w:val="en-GB"/>
              </w:rPr>
            </w:pPr>
            <w:r w:rsidRPr="003F480D">
              <w:rPr>
                <w:sz w:val="20"/>
                <w:szCs w:val="20"/>
                <w:lang w:val="en-GB"/>
              </w:rPr>
              <w:t>Title:</w:t>
            </w:r>
            <w:r w:rsidR="0050006B">
              <w:rPr>
                <w:sz w:val="20"/>
                <w:szCs w:val="20"/>
                <w:lang w:val="en-GB"/>
              </w:rPr>
              <w:t xml:space="preserve"> </w:t>
            </w:r>
            <w:r w:rsidR="00511B86">
              <w:rPr>
                <w:sz w:val="20"/>
                <w:szCs w:val="20"/>
                <w:lang w:val="en-GB"/>
              </w:rPr>
              <w:t>Programme Officer</w:t>
            </w:r>
            <w:r w:rsidR="00E165DD">
              <w:rPr>
                <w:sz w:val="20"/>
                <w:szCs w:val="20"/>
                <w:lang w:val="en-GB"/>
              </w:rPr>
              <w:t xml:space="preserve"> / </w:t>
            </w:r>
            <w:r w:rsidR="00511B86">
              <w:rPr>
                <w:sz w:val="20"/>
                <w:szCs w:val="20"/>
                <w:lang w:val="en-GB"/>
              </w:rPr>
              <w:t>Project Manager</w:t>
            </w:r>
          </w:p>
          <w:p w14:paraId="3A1A4265" w14:textId="77777777" w:rsidR="00875706" w:rsidRPr="003F480D" w:rsidRDefault="00875706" w:rsidP="00D437CE">
            <w:pPr>
              <w:numPr>
                <w:ilvl w:val="0"/>
                <w:numId w:val="7"/>
              </w:numPr>
              <w:ind w:left="342"/>
              <w:rPr>
                <w:sz w:val="20"/>
                <w:szCs w:val="20"/>
                <w:lang w:val="en-GB"/>
              </w:rPr>
            </w:pPr>
            <w:r w:rsidRPr="003F480D">
              <w:rPr>
                <w:sz w:val="20"/>
                <w:szCs w:val="20"/>
                <w:lang w:val="en-GB"/>
              </w:rPr>
              <w:t>Participating Organization (Lead):</w:t>
            </w:r>
            <w:r w:rsidR="0050006B">
              <w:rPr>
                <w:sz w:val="20"/>
                <w:szCs w:val="20"/>
                <w:lang w:val="en-GB"/>
              </w:rPr>
              <w:t xml:space="preserve"> UNDP Brazil</w:t>
            </w:r>
          </w:p>
          <w:p w14:paraId="1C71E347" w14:textId="1651951E" w:rsidR="00875706" w:rsidRPr="004D1571" w:rsidRDefault="00875706" w:rsidP="00AD107F">
            <w:pPr>
              <w:pStyle w:val="BodyText"/>
              <w:numPr>
                <w:ilvl w:val="0"/>
                <w:numId w:val="7"/>
              </w:numPr>
              <w:spacing w:after="120"/>
              <w:ind w:left="342"/>
              <w:rPr>
                <w:rFonts w:ascii="Times New Roman" w:hAnsi="Times New Roman"/>
                <w:b/>
                <w:bCs/>
                <w:snapToGrid w:val="0"/>
                <w:kern w:val="32"/>
                <w:sz w:val="24"/>
                <w:szCs w:val="32"/>
              </w:rPr>
            </w:pPr>
            <w:r w:rsidRPr="003F480D">
              <w:rPr>
                <w:rFonts w:ascii="Times New Roman" w:hAnsi="Times New Roman"/>
              </w:rPr>
              <w:t>Email address:</w:t>
            </w:r>
            <w:r w:rsidR="00FF61CB">
              <w:rPr>
                <w:rFonts w:ascii="Times New Roman" w:hAnsi="Times New Roman"/>
              </w:rPr>
              <w:t xml:space="preserve"> </w:t>
            </w:r>
            <w:hyperlink r:id="rId15" w:history="1">
              <w:r w:rsidR="00511B86" w:rsidRPr="00511B86">
                <w:rPr>
                  <w:rStyle w:val="Hyperlink"/>
                  <w:rFonts w:ascii="Times New Roman" w:hAnsi="Times New Roman"/>
                </w:rPr>
                <w:t>daniel.furst@undp.org</w:t>
              </w:r>
            </w:hyperlink>
            <w:r w:rsidR="00E165DD">
              <w:rPr>
                <w:rFonts w:ascii="Times New Roman" w:hAnsi="Times New Roman"/>
              </w:rPr>
              <w:t xml:space="preserve">/ </w:t>
            </w:r>
            <w:hyperlink r:id="rId16" w:history="1">
              <w:r w:rsidR="00511B86" w:rsidRPr="00511B86">
                <w:rPr>
                  <w:rStyle w:val="Hyperlink"/>
                  <w:rFonts w:ascii="Times New Roman" w:hAnsi="Times New Roman"/>
                </w:rPr>
                <w:t>maria.cambraia</w:t>
              </w:r>
              <w:r w:rsidR="00511B86" w:rsidRPr="00D84660">
                <w:rPr>
                  <w:rStyle w:val="Hyperlink"/>
                  <w:rFonts w:ascii="Times New Roman" w:hAnsi="Times New Roman"/>
                </w:rPr>
                <w:t>@undp.org</w:t>
              </w:r>
            </w:hyperlink>
            <w:r w:rsidR="00E165DD">
              <w:rPr>
                <w:rFonts w:ascii="Times New Roman" w:hAnsi="Times New Roman"/>
              </w:rPr>
              <w:t xml:space="preserve"> </w:t>
            </w:r>
          </w:p>
        </w:tc>
      </w:tr>
    </w:tbl>
    <w:p w14:paraId="311937C2" w14:textId="77777777" w:rsidR="00AB0274" w:rsidRDefault="00875706" w:rsidP="00AB0274">
      <w:r>
        <w:rPr>
          <w:b/>
          <w:bCs/>
          <w:caps/>
        </w:rPr>
        <w:lastRenderedPageBreak/>
        <w:br w:type="page"/>
      </w:r>
    </w:p>
    <w:p w14:paraId="2F7CC826" w14:textId="77777777" w:rsidR="00AB0274" w:rsidRDefault="00AB0274" w:rsidP="00954264">
      <w:pPr>
        <w:pStyle w:val="Heading1"/>
        <w:tabs>
          <w:tab w:val="left" w:pos="360"/>
        </w:tabs>
        <w:ind w:left="0"/>
        <w:jc w:val="center"/>
        <w:rPr>
          <w:rFonts w:ascii="Times New Roman" w:hAnsi="Times New Roman"/>
          <w:sz w:val="24"/>
          <w:szCs w:val="24"/>
          <w:u w:val="single"/>
        </w:rPr>
      </w:pPr>
      <w:bookmarkStart w:id="1" w:name="_Toc249364482"/>
      <w:r w:rsidRPr="00234CC4">
        <w:rPr>
          <w:rFonts w:ascii="Times New Roman" w:hAnsi="Times New Roman"/>
          <w:sz w:val="24"/>
          <w:szCs w:val="24"/>
          <w:u w:val="single"/>
        </w:rPr>
        <w:lastRenderedPageBreak/>
        <w:t xml:space="preserve">NARRATIVE REPORT </w:t>
      </w:r>
      <w:bookmarkEnd w:id="1"/>
    </w:p>
    <w:p w14:paraId="611715E5" w14:textId="77777777" w:rsidR="00B214C0" w:rsidRPr="00B214C0" w:rsidRDefault="00B214C0" w:rsidP="00B214C0">
      <w:pPr>
        <w:rPr>
          <w:lang w:val="x-none" w:eastAsia="x-none"/>
        </w:rPr>
      </w:pPr>
    </w:p>
    <w:p w14:paraId="4DAFE5F5" w14:textId="77777777" w:rsidR="00AB0274" w:rsidRPr="00954264" w:rsidRDefault="00AB0274" w:rsidP="00AB0274">
      <w:pPr>
        <w:rPr>
          <w:sz w:val="16"/>
        </w:rPr>
      </w:pPr>
    </w:p>
    <w:p w14:paraId="7015B3D4" w14:textId="77777777" w:rsidR="003B1DFF" w:rsidRDefault="000803A0" w:rsidP="003B1DFF">
      <w:pPr>
        <w:pStyle w:val="Heading1"/>
        <w:tabs>
          <w:tab w:val="left" w:pos="360"/>
        </w:tabs>
        <w:ind w:left="0"/>
        <w:jc w:val="left"/>
        <w:rPr>
          <w:rFonts w:ascii="Times New Roman" w:hAnsi="Times New Roman"/>
          <w:sz w:val="24"/>
          <w:szCs w:val="24"/>
          <w:lang w:val="en-US"/>
        </w:rPr>
      </w:pPr>
      <w:bookmarkStart w:id="2" w:name="_Toc249364483"/>
      <w:r>
        <w:rPr>
          <w:rFonts w:ascii="Times New Roman" w:hAnsi="Times New Roman"/>
          <w:sz w:val="24"/>
          <w:szCs w:val="24"/>
          <w:lang w:val="en-US"/>
        </w:rPr>
        <w:t xml:space="preserve">EXECUTIVE </w:t>
      </w:r>
      <w:r w:rsidR="003B1DFF">
        <w:rPr>
          <w:rFonts w:ascii="Times New Roman" w:hAnsi="Times New Roman"/>
          <w:sz w:val="24"/>
          <w:szCs w:val="24"/>
          <w:lang w:val="en-US"/>
        </w:rPr>
        <w:t xml:space="preserve">SUMMARY </w:t>
      </w:r>
    </w:p>
    <w:p w14:paraId="0BA0C554" w14:textId="77777777" w:rsidR="003B1DFF" w:rsidRDefault="00FE543E" w:rsidP="00D437CE">
      <w:pPr>
        <w:numPr>
          <w:ilvl w:val="0"/>
          <w:numId w:val="10"/>
        </w:numPr>
        <w:jc w:val="both"/>
        <w:rPr>
          <w:lang w:eastAsia="x-none"/>
        </w:rPr>
      </w:pPr>
      <w:r w:rsidRPr="00095F73">
        <w:rPr>
          <w:lang w:eastAsia="x-none"/>
        </w:rPr>
        <w:t xml:space="preserve">The terrible earthquake of January 12, 2010, which struck Haiti, had greatly affected the Haitian education system, particularly the vocational training sector. However, this devastating event served as a pretext for the Government of the Republic to begin the Re-foundation of the Educational System. The Vocational Training sector has been identified  as a major area of intervention </w:t>
      </w:r>
      <w:r w:rsidRPr="00095F73">
        <w:t xml:space="preserve">and </w:t>
      </w:r>
      <w:r w:rsidRPr="00095F73">
        <w:rPr>
          <w:lang w:eastAsia="x-none"/>
        </w:rPr>
        <w:t xml:space="preserve">the project “Support to Technical and Vocational Education and Training in Haiti through the Establishment of a Vocational Training Center and Related Institutional Strengthening” is part of this dynamic and responds to the need to promote the development of public provision of technical and vocational training, and the qualification of the workforce, with a view to generating employment and social promotion for young Haitians. </w:t>
      </w:r>
    </w:p>
    <w:p w14:paraId="31BEDDFD" w14:textId="77777777" w:rsidR="00AD4769" w:rsidRDefault="00AD4769" w:rsidP="00D437CE">
      <w:pPr>
        <w:numPr>
          <w:ilvl w:val="0"/>
          <w:numId w:val="10"/>
        </w:numPr>
        <w:jc w:val="both"/>
        <w:rPr>
          <w:lang w:eastAsia="x-none"/>
        </w:rPr>
      </w:pPr>
      <w:r w:rsidRPr="00AD4769">
        <w:rPr>
          <w:lang w:eastAsia="x-none"/>
        </w:rPr>
        <w:t>The project rests on four pillars of intervention: (i) building (initially) one vocational training center</w:t>
      </w:r>
      <w:r>
        <w:rPr>
          <w:lang w:eastAsia="x-none"/>
        </w:rPr>
        <w:t xml:space="preserve"> (Les Cayes)</w:t>
      </w:r>
      <w:r w:rsidRPr="00AD4769">
        <w:rPr>
          <w:lang w:eastAsia="x-none"/>
        </w:rPr>
        <w:t xml:space="preserve"> (ii) performing institutional strengthening actions to support Institut National de Formation Professionnelle et Technique (INFP); (iii) offering a training and educational program for the target population, supported by a set of community outreach activities carried out by the National Services for Industrial Learning (SENAI), from Brazil, with the support of INFP and other partner entities with a view to raise boys’ and girls’ interest to pursue technical and vocational education; and (iv) project management, monitoring and evaluation.</w:t>
      </w:r>
    </w:p>
    <w:p w14:paraId="02570EC7" w14:textId="3E98BEC9" w:rsidR="00FE543E" w:rsidRDefault="00FE543E" w:rsidP="00D437CE">
      <w:pPr>
        <w:numPr>
          <w:ilvl w:val="0"/>
          <w:numId w:val="10"/>
        </w:numPr>
        <w:jc w:val="both"/>
        <w:rPr>
          <w:lang w:eastAsia="x-none"/>
        </w:rPr>
      </w:pPr>
      <w:r>
        <w:rPr>
          <w:lang w:eastAsia="x-none"/>
        </w:rPr>
        <w:t xml:space="preserve">As informed by the previously report this project was designed, elaborated and signed </w:t>
      </w:r>
      <w:r w:rsidRPr="00D871F2">
        <w:rPr>
          <w:lang w:eastAsia="x-none"/>
        </w:rPr>
        <w:t xml:space="preserve">under </w:t>
      </w:r>
      <w:r w:rsidR="00A704CF" w:rsidRPr="00D871F2">
        <w:rPr>
          <w:lang w:eastAsia="x-none"/>
        </w:rPr>
        <w:t xml:space="preserve">the </w:t>
      </w:r>
      <w:r w:rsidRPr="00D871F2">
        <w:rPr>
          <w:lang w:eastAsia="x-none"/>
        </w:rPr>
        <w:t>government</w:t>
      </w:r>
      <w:r w:rsidR="00A704CF" w:rsidRPr="00D871F2">
        <w:rPr>
          <w:lang w:eastAsia="x-none"/>
        </w:rPr>
        <w:t xml:space="preserve"> of </w:t>
      </w:r>
      <w:r w:rsidRPr="00D871F2">
        <w:rPr>
          <w:lang w:eastAsia="x-none"/>
        </w:rPr>
        <w:t>President Martel</w:t>
      </w:r>
      <w:r w:rsidR="00A704CF" w:rsidRPr="00D871F2">
        <w:rPr>
          <w:lang w:eastAsia="x-none"/>
        </w:rPr>
        <w:t>l</w:t>
      </w:r>
      <w:r w:rsidRPr="00D871F2">
        <w:rPr>
          <w:lang w:eastAsia="x-none"/>
        </w:rPr>
        <w:t>y</w:t>
      </w:r>
      <w:r w:rsidR="00A704CF" w:rsidRPr="00D871F2">
        <w:rPr>
          <w:lang w:eastAsia="x-none"/>
        </w:rPr>
        <w:t xml:space="preserve"> in</w:t>
      </w:r>
      <w:r w:rsidRPr="00D871F2">
        <w:rPr>
          <w:lang w:eastAsia="x-none"/>
        </w:rPr>
        <w:t xml:space="preserve"> July 2016. At the end of May and the beginning of June 2017</w:t>
      </w:r>
      <w:r>
        <w:rPr>
          <w:lang w:eastAsia="x-none"/>
        </w:rPr>
        <w:t xml:space="preserve">, the first project mission </w:t>
      </w:r>
      <w:r w:rsidR="00F21A60">
        <w:rPr>
          <w:lang w:eastAsia="x-none"/>
        </w:rPr>
        <w:t xml:space="preserve">was </w:t>
      </w:r>
      <w:r>
        <w:rPr>
          <w:lang w:eastAsia="x-none"/>
        </w:rPr>
        <w:t>held in PAP/Haiti with a new government established.</w:t>
      </w:r>
    </w:p>
    <w:p w14:paraId="55447AAC" w14:textId="77777777" w:rsidR="008F38A4" w:rsidRDefault="00AD4769" w:rsidP="00565867">
      <w:pPr>
        <w:numPr>
          <w:ilvl w:val="0"/>
          <w:numId w:val="10"/>
        </w:numPr>
        <w:jc w:val="both"/>
        <w:rPr>
          <w:lang w:eastAsia="x-none"/>
        </w:rPr>
      </w:pPr>
      <w:r w:rsidRPr="00AD4769">
        <w:rPr>
          <w:lang w:eastAsia="x-none"/>
        </w:rPr>
        <w:t xml:space="preserve">During the first mission in Haiti, held in May 2017, the GoH, through its new director of the INFP, requested the revision of the project to increase the number of Vocational Training Centers from one to three. </w:t>
      </w:r>
      <w:r>
        <w:rPr>
          <w:lang w:eastAsia="x-none"/>
        </w:rPr>
        <w:t xml:space="preserve">GoH </w:t>
      </w:r>
      <w:r w:rsidRPr="00AD4769">
        <w:rPr>
          <w:lang w:eastAsia="x-none"/>
        </w:rPr>
        <w:t xml:space="preserve">also indicated the possible sites for the VTC’s installation: Les Cayes, St. Marc and Fort Liberté. </w:t>
      </w:r>
      <w:r w:rsidR="008F38A4">
        <w:rPr>
          <w:lang w:eastAsia="x-none"/>
        </w:rPr>
        <w:t>After the 1</w:t>
      </w:r>
      <w:r w:rsidR="008F38A4" w:rsidRPr="00AD4769">
        <w:rPr>
          <w:vertAlign w:val="superscript"/>
          <w:lang w:eastAsia="x-none"/>
        </w:rPr>
        <w:t>st</w:t>
      </w:r>
      <w:r w:rsidR="008F38A4">
        <w:rPr>
          <w:lang w:eastAsia="x-none"/>
        </w:rPr>
        <w:t xml:space="preserve"> mission</w:t>
      </w:r>
      <w:r w:rsidR="00F21A60">
        <w:rPr>
          <w:lang w:eastAsia="x-none"/>
        </w:rPr>
        <w:t>,</w:t>
      </w:r>
      <w:r w:rsidR="008F38A4">
        <w:rPr>
          <w:lang w:eastAsia="x-none"/>
        </w:rPr>
        <w:t xml:space="preserve"> </w:t>
      </w:r>
      <w:r w:rsidR="00F21A60">
        <w:rPr>
          <w:lang w:eastAsia="x-none"/>
        </w:rPr>
        <w:t xml:space="preserve">four </w:t>
      </w:r>
      <w:r w:rsidR="008F38A4">
        <w:rPr>
          <w:lang w:eastAsia="x-none"/>
        </w:rPr>
        <w:t xml:space="preserve">Steering Committee meetings </w:t>
      </w:r>
      <w:r w:rsidR="00F21A60">
        <w:rPr>
          <w:lang w:eastAsia="x-none"/>
        </w:rPr>
        <w:t xml:space="preserve">were </w:t>
      </w:r>
      <w:r w:rsidR="008F38A4">
        <w:rPr>
          <w:lang w:eastAsia="x-none"/>
        </w:rPr>
        <w:t>carried out</w:t>
      </w:r>
      <w:r w:rsidR="00F21A60">
        <w:rPr>
          <w:lang w:eastAsia="x-none"/>
        </w:rPr>
        <w:t xml:space="preserve"> </w:t>
      </w:r>
      <w:r w:rsidR="008F38A4">
        <w:rPr>
          <w:lang w:eastAsia="x-none"/>
        </w:rPr>
        <w:t xml:space="preserve">to negotiate </w:t>
      </w:r>
      <w:r w:rsidR="00F21A60">
        <w:rPr>
          <w:lang w:eastAsia="x-none"/>
        </w:rPr>
        <w:t xml:space="preserve">the construction of </w:t>
      </w:r>
      <w:r>
        <w:rPr>
          <w:lang w:eastAsia="x-none"/>
        </w:rPr>
        <w:t xml:space="preserve">the </w:t>
      </w:r>
      <w:r w:rsidR="00F21A60">
        <w:rPr>
          <w:lang w:eastAsia="x-none"/>
        </w:rPr>
        <w:t xml:space="preserve">three VTC, instead of one, leading to </w:t>
      </w:r>
      <w:r w:rsidR="008F38A4">
        <w:rPr>
          <w:lang w:eastAsia="x-none"/>
        </w:rPr>
        <w:t>budget and workplan relocation</w:t>
      </w:r>
      <w:r w:rsidR="00F21A60">
        <w:rPr>
          <w:lang w:eastAsia="x-none"/>
        </w:rPr>
        <w:t>,</w:t>
      </w:r>
      <w:r w:rsidR="008F38A4">
        <w:rPr>
          <w:lang w:eastAsia="x-none"/>
        </w:rPr>
        <w:t xml:space="preserve"> changing meaningfully the project and the budget</w:t>
      </w:r>
      <w:r w:rsidR="00F21A60">
        <w:rPr>
          <w:lang w:eastAsia="x-none"/>
        </w:rPr>
        <w:t xml:space="preserve"> allocation</w:t>
      </w:r>
      <w:r w:rsidR="008F38A4">
        <w:rPr>
          <w:lang w:eastAsia="x-none"/>
        </w:rPr>
        <w:t>.</w:t>
      </w:r>
    </w:p>
    <w:p w14:paraId="3F2307D4" w14:textId="0A2AB0DD" w:rsidR="008F38A4" w:rsidRDefault="00AD4769" w:rsidP="00D437CE">
      <w:pPr>
        <w:numPr>
          <w:ilvl w:val="0"/>
          <w:numId w:val="10"/>
        </w:numPr>
        <w:jc w:val="both"/>
        <w:rPr>
          <w:lang w:eastAsia="x-none"/>
        </w:rPr>
      </w:pPr>
      <w:r>
        <w:t xml:space="preserve">In April 2018, in a bilateral meeting between GoB and GoH, a final agreement on the budget was reached to implement both the hard component (construction of three centers / equipment) and the soft component (methodology and training to teachers and to the general public). </w:t>
      </w:r>
      <w:r w:rsidR="008F38A4">
        <w:rPr>
          <w:lang w:eastAsia="x-none"/>
        </w:rPr>
        <w:t>As a result</w:t>
      </w:r>
      <w:r w:rsidR="005F353D">
        <w:rPr>
          <w:lang w:eastAsia="x-none"/>
        </w:rPr>
        <w:t>,</w:t>
      </w:r>
      <w:r w:rsidR="008F38A4">
        <w:rPr>
          <w:lang w:eastAsia="x-none"/>
        </w:rPr>
        <w:t xml:space="preserve"> a 1</w:t>
      </w:r>
      <w:r w:rsidR="008F38A4" w:rsidRPr="008F38A4">
        <w:rPr>
          <w:vertAlign w:val="superscript"/>
          <w:lang w:eastAsia="x-none"/>
        </w:rPr>
        <w:t>st</w:t>
      </w:r>
      <w:r w:rsidR="008F38A4">
        <w:rPr>
          <w:lang w:eastAsia="x-none"/>
        </w:rPr>
        <w:t xml:space="preserve"> substantive revision of this project was </w:t>
      </w:r>
      <w:r w:rsidR="00F21A60">
        <w:rPr>
          <w:lang w:eastAsia="x-none"/>
        </w:rPr>
        <w:t xml:space="preserve">designed by UNDP and </w:t>
      </w:r>
      <w:r w:rsidR="008F38A4">
        <w:rPr>
          <w:lang w:eastAsia="x-none"/>
        </w:rPr>
        <w:t xml:space="preserve">approved </w:t>
      </w:r>
      <w:r w:rsidR="005F353D">
        <w:rPr>
          <w:lang w:eastAsia="x-none"/>
        </w:rPr>
        <w:t>by</w:t>
      </w:r>
      <w:r w:rsidR="008F38A4">
        <w:rPr>
          <w:lang w:eastAsia="x-none"/>
        </w:rPr>
        <w:t xml:space="preserve"> all partners and the project board (I</w:t>
      </w:r>
      <w:r w:rsidR="005F353D">
        <w:rPr>
          <w:lang w:eastAsia="x-none"/>
        </w:rPr>
        <w:t xml:space="preserve">nstitut </w:t>
      </w:r>
      <w:r w:rsidR="008F38A4">
        <w:rPr>
          <w:lang w:eastAsia="x-none"/>
        </w:rPr>
        <w:t>N</w:t>
      </w:r>
      <w:r w:rsidR="005F353D">
        <w:rPr>
          <w:lang w:eastAsia="x-none"/>
        </w:rPr>
        <w:t xml:space="preserve">ational de </w:t>
      </w:r>
      <w:r w:rsidR="008F38A4">
        <w:rPr>
          <w:lang w:eastAsia="x-none"/>
        </w:rPr>
        <w:t>F</w:t>
      </w:r>
      <w:r w:rsidR="005F353D">
        <w:rPr>
          <w:lang w:eastAsia="x-none"/>
        </w:rPr>
        <w:t xml:space="preserve">ormation </w:t>
      </w:r>
      <w:r w:rsidR="008F38A4">
        <w:rPr>
          <w:lang w:eastAsia="x-none"/>
        </w:rPr>
        <w:t>P</w:t>
      </w:r>
      <w:r w:rsidR="005F353D">
        <w:rPr>
          <w:lang w:eastAsia="x-none"/>
        </w:rPr>
        <w:t>rofessionnelle</w:t>
      </w:r>
      <w:r w:rsidR="008F38A4">
        <w:rPr>
          <w:lang w:eastAsia="x-none"/>
        </w:rPr>
        <w:t>/</w:t>
      </w:r>
      <w:r w:rsidR="005F353D">
        <w:rPr>
          <w:lang w:eastAsia="x-none"/>
        </w:rPr>
        <w:t xml:space="preserve">INFP, Brazilian Agency Cooperation/ABC, UNDP Brazil, UNDP Haiti and </w:t>
      </w:r>
      <w:r w:rsidR="005F353D" w:rsidRPr="009B5B34">
        <w:rPr>
          <w:lang w:eastAsia="x-none"/>
        </w:rPr>
        <w:t xml:space="preserve">SENAI) </w:t>
      </w:r>
      <w:r w:rsidR="00A704CF" w:rsidRPr="009B5B34">
        <w:rPr>
          <w:lang w:eastAsia="x-none"/>
        </w:rPr>
        <w:t xml:space="preserve">in </w:t>
      </w:r>
      <w:r w:rsidR="00D13049" w:rsidRPr="009B5B34">
        <w:rPr>
          <w:lang w:eastAsia="x-none"/>
        </w:rPr>
        <w:t>May</w:t>
      </w:r>
      <w:r w:rsidR="005F353D" w:rsidRPr="009B5B34">
        <w:rPr>
          <w:lang w:eastAsia="x-none"/>
        </w:rPr>
        <w:t xml:space="preserve"> </w:t>
      </w:r>
      <w:r w:rsidR="005F353D">
        <w:rPr>
          <w:lang w:eastAsia="x-none"/>
        </w:rPr>
        <w:t>2018.</w:t>
      </w:r>
    </w:p>
    <w:p w14:paraId="3DF026B5" w14:textId="0DF3F888" w:rsidR="00AD4769" w:rsidRDefault="00AD4769" w:rsidP="00D437CE">
      <w:pPr>
        <w:numPr>
          <w:ilvl w:val="0"/>
          <w:numId w:val="10"/>
        </w:numPr>
        <w:jc w:val="both"/>
        <w:rPr>
          <w:lang w:eastAsia="x-none"/>
        </w:rPr>
      </w:pPr>
      <w:r>
        <w:t>The strategy was, therefore, to build the three centers in Haiti and, during the final period of construction, to train Haitian teachers, allowing them to dominate the methodology and knowledge</w:t>
      </w:r>
      <w:r w:rsidR="002A7415">
        <w:t>.</w:t>
      </w:r>
    </w:p>
    <w:p w14:paraId="4109CDAA" w14:textId="58638A8E" w:rsidR="00554726" w:rsidRDefault="00554726" w:rsidP="00554726">
      <w:pPr>
        <w:numPr>
          <w:ilvl w:val="0"/>
          <w:numId w:val="10"/>
        </w:numPr>
        <w:jc w:val="both"/>
        <w:rPr>
          <w:lang w:val="en"/>
        </w:rPr>
      </w:pPr>
      <w:r>
        <w:rPr>
          <w:lang w:val="en"/>
        </w:rPr>
        <w:t>After this decision, and despite the best efforts to move on, project faced several challenges that prevented its advance as expected, such as: political instability in Haiti, challenges on the chosen terrain to build the first VTC in Les Cayes</w:t>
      </w:r>
      <w:r w:rsidR="00A704CF">
        <w:rPr>
          <w:lang w:val="en"/>
        </w:rPr>
        <w:t xml:space="preserve">, </w:t>
      </w:r>
      <w:r w:rsidR="00A704CF" w:rsidRPr="002E587C">
        <w:rPr>
          <w:lang w:val="en"/>
        </w:rPr>
        <w:t xml:space="preserve">such as </w:t>
      </w:r>
      <w:r>
        <w:rPr>
          <w:lang w:val="en"/>
        </w:rPr>
        <w:t xml:space="preserve">additional engineering studies were needed because of flood risk, the legal </w:t>
      </w:r>
      <w:r w:rsidRPr="002E587C">
        <w:rPr>
          <w:lang w:val="en"/>
        </w:rPr>
        <w:t xml:space="preserve">property </w:t>
      </w:r>
      <w:r w:rsidR="00A704CF" w:rsidRPr="002E587C">
        <w:rPr>
          <w:lang w:val="en"/>
        </w:rPr>
        <w:t xml:space="preserve">title </w:t>
      </w:r>
      <w:r w:rsidRPr="002E587C">
        <w:rPr>
          <w:lang w:val="en"/>
        </w:rPr>
        <w:t xml:space="preserve">was obtained </w:t>
      </w:r>
      <w:r>
        <w:rPr>
          <w:lang w:val="en"/>
        </w:rPr>
        <w:t xml:space="preserve">by INFP only in 2020, </w:t>
      </w:r>
      <w:r w:rsidRPr="002E587C">
        <w:rPr>
          <w:lang w:val="en"/>
        </w:rPr>
        <w:t>delay</w:t>
      </w:r>
      <w:r w:rsidR="00A704CF" w:rsidRPr="002E587C">
        <w:rPr>
          <w:lang w:val="en"/>
        </w:rPr>
        <w:t>s</w:t>
      </w:r>
      <w:r w:rsidRPr="002E587C">
        <w:rPr>
          <w:lang w:val="en"/>
        </w:rPr>
        <w:t xml:space="preserve"> o</w:t>
      </w:r>
      <w:r>
        <w:rPr>
          <w:lang w:val="en"/>
        </w:rPr>
        <w:t xml:space="preserve">n the bidding process for </w:t>
      </w:r>
      <w:r w:rsidRPr="002E587C">
        <w:rPr>
          <w:lang w:val="en"/>
        </w:rPr>
        <w:t xml:space="preserve">Les Cayes (first bidding on September 2018 was unsuccessful, the second was launched </w:t>
      </w:r>
      <w:r w:rsidR="00710050">
        <w:rPr>
          <w:lang w:val="en"/>
        </w:rPr>
        <w:t>i</w:t>
      </w:r>
      <w:r w:rsidRPr="002E587C">
        <w:rPr>
          <w:lang w:val="en"/>
        </w:rPr>
        <w:t xml:space="preserve">n </w:t>
      </w:r>
      <w:r w:rsidR="00710050">
        <w:rPr>
          <w:lang w:val="en"/>
        </w:rPr>
        <w:t>December 2018</w:t>
      </w:r>
      <w:r w:rsidRPr="002E587C">
        <w:rPr>
          <w:lang w:val="en"/>
        </w:rPr>
        <w:t xml:space="preserve"> and </w:t>
      </w:r>
      <w:r w:rsidR="00A704CF" w:rsidRPr="002E587C">
        <w:rPr>
          <w:lang w:val="en"/>
        </w:rPr>
        <w:t xml:space="preserve">contract was </w:t>
      </w:r>
      <w:r w:rsidRPr="002E587C">
        <w:rPr>
          <w:lang w:val="en"/>
        </w:rPr>
        <w:t xml:space="preserve">signed </w:t>
      </w:r>
      <w:r>
        <w:rPr>
          <w:lang w:val="en"/>
        </w:rPr>
        <w:t xml:space="preserve">in </w:t>
      </w:r>
      <w:r w:rsidR="00710050">
        <w:rPr>
          <w:lang w:val="en"/>
        </w:rPr>
        <w:t>June 2019</w:t>
      </w:r>
      <w:r>
        <w:rPr>
          <w:lang w:val="en"/>
        </w:rPr>
        <w:t>) and the delay on Les Cayes construction because of turmoils/riots. Considering these difficulties</w:t>
      </w:r>
      <w:r w:rsidR="00FC3A00">
        <w:rPr>
          <w:lang w:val="en"/>
        </w:rPr>
        <w:t>,</w:t>
      </w:r>
      <w:r>
        <w:rPr>
          <w:lang w:val="en"/>
        </w:rPr>
        <w:t xml:space="preserve"> and the lack of time for bidding and constructing the 2</w:t>
      </w:r>
      <w:r w:rsidRPr="00554726">
        <w:rPr>
          <w:vertAlign w:val="superscript"/>
          <w:lang w:val="en"/>
        </w:rPr>
        <w:t>nd</w:t>
      </w:r>
      <w:r>
        <w:rPr>
          <w:lang w:val="en"/>
        </w:rPr>
        <w:t xml:space="preserve"> and 3</w:t>
      </w:r>
      <w:r w:rsidRPr="00554726">
        <w:rPr>
          <w:vertAlign w:val="superscript"/>
          <w:lang w:val="en"/>
        </w:rPr>
        <w:t>rd</w:t>
      </w:r>
      <w:r>
        <w:rPr>
          <w:lang w:val="en"/>
        </w:rPr>
        <w:t xml:space="preserve"> center, the bidding process for those centers </w:t>
      </w:r>
      <w:r w:rsidRPr="002E587C">
        <w:rPr>
          <w:lang w:val="en"/>
        </w:rPr>
        <w:t>were not</w:t>
      </w:r>
      <w:r w:rsidR="00A704CF" w:rsidRPr="002E587C">
        <w:rPr>
          <w:lang w:val="en"/>
        </w:rPr>
        <w:t xml:space="preserve"> yet</w:t>
      </w:r>
      <w:r w:rsidRPr="002E587C">
        <w:rPr>
          <w:lang w:val="en"/>
        </w:rPr>
        <w:t xml:space="preserve"> released</w:t>
      </w:r>
      <w:r>
        <w:rPr>
          <w:lang w:val="en"/>
        </w:rPr>
        <w:t>. Finally, in the end of first quarter of 2020</w:t>
      </w:r>
      <w:r w:rsidR="00A704CF">
        <w:rPr>
          <w:lang w:val="en"/>
        </w:rPr>
        <w:t xml:space="preserve">, </w:t>
      </w:r>
      <w:r>
        <w:rPr>
          <w:lang w:val="en"/>
        </w:rPr>
        <w:t>the unprecedent and unexpected impact of COVID 19 hit hard Brazil and Haiti, delaying even more the construction progress with the corollary of hitting heavily the soft component implementation</w:t>
      </w:r>
      <w:r w:rsidR="00E93E42">
        <w:rPr>
          <w:lang w:val="en"/>
        </w:rPr>
        <w:t xml:space="preserve"> plan</w:t>
      </w:r>
      <w:r>
        <w:rPr>
          <w:lang w:val="en"/>
        </w:rPr>
        <w:t>.</w:t>
      </w:r>
    </w:p>
    <w:p w14:paraId="57BD6723" w14:textId="2C71E63C" w:rsidR="008E43CA" w:rsidRPr="008E43CA" w:rsidRDefault="001F34C7" w:rsidP="008E43CA">
      <w:pPr>
        <w:pStyle w:val="ListParagraph"/>
        <w:numPr>
          <w:ilvl w:val="0"/>
          <w:numId w:val="10"/>
        </w:numPr>
        <w:contextualSpacing w:val="0"/>
        <w:jc w:val="both"/>
        <w:rPr>
          <w:lang w:eastAsia="x-none"/>
        </w:rPr>
      </w:pPr>
      <w:r w:rsidRPr="002E587C">
        <w:rPr>
          <w:lang w:eastAsia="x-none"/>
        </w:rPr>
        <w:t>Given all these obstacles in the field</w:t>
      </w:r>
      <w:r w:rsidR="00E93E42" w:rsidRPr="002E587C">
        <w:rPr>
          <w:lang w:eastAsia="x-none"/>
        </w:rPr>
        <w:t xml:space="preserve">, </w:t>
      </w:r>
      <w:r w:rsidRPr="008E43CA">
        <w:rPr>
          <w:lang w:val="en"/>
        </w:rPr>
        <w:t xml:space="preserve">just </w:t>
      </w:r>
      <w:r w:rsidR="00E93E42" w:rsidRPr="008E43CA">
        <w:rPr>
          <w:lang w:val="en"/>
        </w:rPr>
        <w:t>one of the three VTCs is currently under construction</w:t>
      </w:r>
      <w:r w:rsidR="008E43CA" w:rsidRPr="008E43CA">
        <w:rPr>
          <w:lang w:val="en"/>
        </w:rPr>
        <w:t>, and some delays were observed due to the Pandemics</w:t>
      </w:r>
      <w:r w:rsidR="00E93E42" w:rsidRPr="008E43CA">
        <w:rPr>
          <w:lang w:val="en"/>
        </w:rPr>
        <w:t>. Works</w:t>
      </w:r>
      <w:r w:rsidR="002340E9" w:rsidRPr="002340E9">
        <w:t xml:space="preserve"> </w:t>
      </w:r>
      <w:r w:rsidR="002340E9" w:rsidRPr="002340E9">
        <w:rPr>
          <w:lang w:val="en"/>
        </w:rPr>
        <w:t>Construction is 100% complete and provisional acceptance of work took place on April 30, 2021</w:t>
      </w:r>
      <w:r w:rsidR="00EF38BA">
        <w:rPr>
          <w:lang w:val="en"/>
        </w:rPr>
        <w:t>.</w:t>
      </w:r>
      <w:r w:rsidR="002340E9">
        <w:rPr>
          <w:lang w:val="en"/>
        </w:rPr>
        <w:t xml:space="preserve"> </w:t>
      </w:r>
    </w:p>
    <w:p w14:paraId="1B478AFD" w14:textId="10B6432F" w:rsidR="006F7EAB" w:rsidRDefault="00E93E42" w:rsidP="006B3EF4">
      <w:pPr>
        <w:jc w:val="both"/>
      </w:pPr>
      <w:r w:rsidRPr="008115ED">
        <w:rPr>
          <w:lang w:val="en"/>
        </w:rPr>
        <w:t>Considering all the actual and planned expenses, resources available on the hard component would be enough to build a second center</w:t>
      </w:r>
      <w:r w:rsidRPr="001C12E3">
        <w:rPr>
          <w:lang w:val="en"/>
        </w:rPr>
        <w:t>.</w:t>
      </w:r>
      <w:r w:rsidR="00922C11" w:rsidRPr="001A1A17">
        <w:rPr>
          <w:lang w:val="en"/>
        </w:rPr>
        <w:t xml:space="preserve"> </w:t>
      </w:r>
      <w:r w:rsidR="00BD66C3">
        <w:t>T</w:t>
      </w:r>
      <w:r w:rsidR="00BD66C3" w:rsidRPr="00397F23">
        <w:t xml:space="preserve">he </w:t>
      </w:r>
      <w:r w:rsidR="00BD66C3">
        <w:t>6</w:t>
      </w:r>
      <w:r w:rsidR="00BD66C3" w:rsidRPr="00892590">
        <w:rPr>
          <w:vertAlign w:val="superscript"/>
        </w:rPr>
        <w:t>th</w:t>
      </w:r>
      <w:r w:rsidR="00BD66C3">
        <w:t xml:space="preserve"> </w:t>
      </w:r>
      <w:r w:rsidR="00BD66C3" w:rsidRPr="00397F23">
        <w:t xml:space="preserve">Project Steering Committee </w:t>
      </w:r>
      <w:r w:rsidR="00BD66C3">
        <w:t>was held on July 1</w:t>
      </w:r>
      <w:r w:rsidR="00BD66C3" w:rsidRPr="00892590">
        <w:rPr>
          <w:vertAlign w:val="superscript"/>
        </w:rPr>
        <w:t>st</w:t>
      </w:r>
      <w:r w:rsidR="00BD66C3">
        <w:t xml:space="preserve"> 2021 and the decision to build, equip and put into operation two professional training centers, one in Les Cayes and the other in Fort Liberté was approved. The Steering Committee also approved the substantive revision to extend the project until </w:t>
      </w:r>
      <w:r w:rsidR="00BD66C3" w:rsidRPr="00397F23">
        <w:t>December 31, 2022 in order to meet the June 30, 2023 closing deadline</w:t>
      </w:r>
      <w:r w:rsidR="00BD66C3">
        <w:t xml:space="preserve">. </w:t>
      </w:r>
      <w:r w:rsidR="00AA233B">
        <w:t>B</w:t>
      </w:r>
      <w:r w:rsidR="00AA233B" w:rsidRPr="00397F23">
        <w:t xml:space="preserve">y the end of the first semester of 2021, the HRF </w:t>
      </w:r>
      <w:r w:rsidR="00C15F21">
        <w:t xml:space="preserve">had </w:t>
      </w:r>
      <w:r w:rsidR="00AA233B" w:rsidRPr="00397F23">
        <w:t xml:space="preserve">extended the fund until June 30, 2023. </w:t>
      </w:r>
      <w:r w:rsidR="00BD66C3">
        <w:t>Currently, there is a bidding process underway for the construction of the second VTC in Fort Liberté.</w:t>
      </w:r>
      <w:r w:rsidR="00EE381B">
        <w:t xml:space="preserve"> </w:t>
      </w:r>
      <w:r w:rsidR="0062643B" w:rsidRPr="007B2FF7">
        <w:rPr>
          <w:lang w:val="en"/>
        </w:rPr>
        <w:t xml:space="preserve">Due to </w:t>
      </w:r>
      <w:r w:rsidR="00F50235" w:rsidRPr="007B2FF7">
        <w:rPr>
          <w:lang w:val="en"/>
        </w:rPr>
        <w:t xml:space="preserve">security </w:t>
      </w:r>
      <w:r w:rsidR="0062643B" w:rsidRPr="007B2FF7">
        <w:rPr>
          <w:lang w:val="en"/>
        </w:rPr>
        <w:t xml:space="preserve">constraints the third center at Saint Marc will no longer be built. </w:t>
      </w:r>
      <w:r w:rsidR="00F50235" w:rsidRPr="007B2FF7">
        <w:t>The fundamental element is that the security situation is deteriorating in Haiti. The department of Artibonite where the city of Saint-Marc is located had become too insecure with the proliferation of gangs in this region</w:t>
      </w:r>
      <w:r w:rsidR="00063A7C" w:rsidRPr="007B2FF7">
        <w:t xml:space="preserve"> </w:t>
      </w:r>
      <w:r w:rsidR="00F50235" w:rsidRPr="007B2FF7">
        <w:t xml:space="preserve">(Savien </w:t>
      </w:r>
      <w:r w:rsidR="00063A7C" w:rsidRPr="007B2FF7">
        <w:t>gang) with</w:t>
      </w:r>
      <w:r w:rsidR="00F50235" w:rsidRPr="007B2FF7">
        <w:t xml:space="preserve"> its lot of kidnapping, rape and murder. It was impossible for the project team to go to this region or for the firms that will eventually have to build and supervise these works, hence the decision to concentrate on Fort-Libert</w:t>
      </w:r>
      <w:r w:rsidR="004B190A">
        <w:t>é</w:t>
      </w:r>
      <w:r w:rsidR="00F50235" w:rsidRPr="007B2FF7">
        <w:t xml:space="preserve"> which to date is in a rather calm region.</w:t>
      </w:r>
      <w:r w:rsidR="00F50235" w:rsidRPr="00063A7C">
        <w:t xml:space="preserve"> </w:t>
      </w:r>
    </w:p>
    <w:p w14:paraId="453D5714" w14:textId="77777777" w:rsidR="006B3EF4" w:rsidRPr="006B3EF4" w:rsidRDefault="006B3EF4" w:rsidP="006B3EF4"/>
    <w:p w14:paraId="5C39D6A0" w14:textId="56118F6B" w:rsidR="0007773C" w:rsidRPr="00CD682C" w:rsidRDefault="001A1A17" w:rsidP="00CD682C">
      <w:pPr>
        <w:pStyle w:val="ListParagraph"/>
        <w:numPr>
          <w:ilvl w:val="0"/>
          <w:numId w:val="10"/>
        </w:numPr>
        <w:contextualSpacing w:val="0"/>
        <w:jc w:val="both"/>
        <w:rPr>
          <w:lang w:val="en"/>
        </w:rPr>
      </w:pPr>
      <w:r w:rsidRPr="00A42D74">
        <w:rPr>
          <w:lang w:val="en"/>
        </w:rPr>
        <w:t>During the first semester of 2021, all project activities had been put on standby</w:t>
      </w:r>
      <w:r>
        <w:rPr>
          <w:lang w:val="en"/>
        </w:rPr>
        <w:t>.</w:t>
      </w:r>
    </w:p>
    <w:p w14:paraId="234A1510" w14:textId="77777777" w:rsidR="008115ED" w:rsidRPr="008115ED" w:rsidRDefault="008115ED" w:rsidP="008115ED">
      <w:pPr>
        <w:pStyle w:val="ListParagraph"/>
        <w:contextualSpacing w:val="0"/>
        <w:jc w:val="both"/>
        <w:rPr>
          <w:lang w:val="en"/>
        </w:rPr>
      </w:pPr>
    </w:p>
    <w:p w14:paraId="6CBA41FE" w14:textId="34FCAB06" w:rsidR="00E93E42" w:rsidRPr="001C12E3" w:rsidRDefault="00E93E42" w:rsidP="007B62A6">
      <w:pPr>
        <w:pStyle w:val="ListParagraph"/>
        <w:numPr>
          <w:ilvl w:val="0"/>
          <w:numId w:val="10"/>
        </w:numPr>
        <w:jc w:val="both"/>
        <w:rPr>
          <w:lang w:val="en"/>
        </w:rPr>
      </w:pPr>
      <w:r w:rsidRPr="001C12E3">
        <w:rPr>
          <w:lang w:val="en"/>
        </w:rPr>
        <w:t xml:space="preserve">The soft component (training) strategy was </w:t>
      </w:r>
      <w:r w:rsidR="00D26A95" w:rsidRPr="001C12E3">
        <w:rPr>
          <w:lang w:val="en"/>
        </w:rPr>
        <w:t xml:space="preserve">designed to be implemented after the VTCs were built and fully equipped. Also, for the soft component implementation, the professional teams (managers and teachers) of the VTCs had to be identified and ready to receive the training sessions at new facilities. </w:t>
      </w:r>
      <w:r w:rsidRPr="00CD682C">
        <w:rPr>
          <w:lang w:val="en"/>
        </w:rPr>
        <w:t xml:space="preserve">The construction delay prevented the implementation of this strategy, </w:t>
      </w:r>
      <w:r w:rsidR="0051217C" w:rsidRPr="00CD682C">
        <w:rPr>
          <w:lang w:val="en"/>
        </w:rPr>
        <w:t xml:space="preserve">and </w:t>
      </w:r>
      <w:r w:rsidR="00611D1F" w:rsidRPr="00CD682C">
        <w:rPr>
          <w:lang w:val="en"/>
        </w:rPr>
        <w:t>due to the challenges i</w:t>
      </w:r>
      <w:r w:rsidR="00611D1F" w:rsidRPr="00EB04A9">
        <w:rPr>
          <w:lang w:val="en"/>
        </w:rPr>
        <w:t xml:space="preserve">mposed by the </w:t>
      </w:r>
      <w:r w:rsidR="0051217C" w:rsidRPr="00EB04A9">
        <w:rPr>
          <w:lang w:val="en"/>
        </w:rPr>
        <w:t xml:space="preserve">Covid-19 pandemic, the </w:t>
      </w:r>
      <w:r w:rsidR="00AB2214" w:rsidRPr="00EB04A9">
        <w:rPr>
          <w:lang w:val="en"/>
        </w:rPr>
        <w:t xml:space="preserve">alternative was </w:t>
      </w:r>
      <w:r w:rsidR="00312194" w:rsidRPr="00EB04A9">
        <w:rPr>
          <w:lang w:val="en"/>
        </w:rPr>
        <w:t xml:space="preserve">to </w:t>
      </w:r>
      <w:r w:rsidR="00A47524" w:rsidRPr="00030392">
        <w:rPr>
          <w:lang w:val="en"/>
        </w:rPr>
        <w:t xml:space="preserve">develop online training courses </w:t>
      </w:r>
      <w:r w:rsidR="005460C8" w:rsidRPr="006F0CE8">
        <w:rPr>
          <w:lang w:val="en"/>
        </w:rPr>
        <w:t>which were fully</w:t>
      </w:r>
      <w:r w:rsidR="00F747F6" w:rsidRPr="001C12E3">
        <w:rPr>
          <w:lang w:val="en"/>
        </w:rPr>
        <w:t xml:space="preserve"> implemented until 31 December 2020 </w:t>
      </w:r>
      <w:r w:rsidR="00A47524" w:rsidRPr="001C12E3">
        <w:rPr>
          <w:lang w:val="en"/>
        </w:rPr>
        <w:t>for the Haitian professional teams</w:t>
      </w:r>
      <w:r w:rsidR="00D85D7F" w:rsidRPr="001C12E3">
        <w:rPr>
          <w:lang w:val="en"/>
        </w:rPr>
        <w:t xml:space="preserve">. </w:t>
      </w:r>
      <w:r w:rsidR="004F4FAB" w:rsidRPr="001C12E3">
        <w:rPr>
          <w:lang w:val="en"/>
        </w:rPr>
        <w:t xml:space="preserve">The proposal was approved at the </w:t>
      </w:r>
      <w:r w:rsidR="0051217C" w:rsidRPr="001C12E3">
        <w:rPr>
          <w:lang w:val="en"/>
        </w:rPr>
        <w:t>Fifth Steering Committee</w:t>
      </w:r>
      <w:r w:rsidR="008C2199" w:rsidRPr="001C12E3">
        <w:rPr>
          <w:lang w:val="en"/>
        </w:rPr>
        <w:t xml:space="preserve"> Meeting</w:t>
      </w:r>
      <w:r w:rsidR="00A206C0" w:rsidRPr="001C12E3">
        <w:rPr>
          <w:lang w:val="en"/>
        </w:rPr>
        <w:t>, held on July 29, 2020</w:t>
      </w:r>
      <w:r w:rsidR="004F4FAB" w:rsidRPr="001C12E3">
        <w:rPr>
          <w:lang w:val="en"/>
        </w:rPr>
        <w:t xml:space="preserve">. The </w:t>
      </w:r>
      <w:r w:rsidR="00734EDE" w:rsidRPr="001C12E3">
        <w:rPr>
          <w:lang w:val="en"/>
        </w:rPr>
        <w:t>activities include</w:t>
      </w:r>
      <w:r w:rsidR="00237F54" w:rsidRPr="001C12E3">
        <w:rPr>
          <w:lang w:val="en"/>
        </w:rPr>
        <w:t>d</w:t>
      </w:r>
      <w:r w:rsidR="00734EDE" w:rsidRPr="001C12E3">
        <w:rPr>
          <w:lang w:val="en"/>
        </w:rPr>
        <w:t>:</w:t>
      </w:r>
    </w:p>
    <w:p w14:paraId="6841770D" w14:textId="4799F9D4" w:rsidR="00BA3CA0" w:rsidRPr="005460C8" w:rsidRDefault="00BA3CA0" w:rsidP="005460C8">
      <w:pPr>
        <w:pStyle w:val="ListParagraph"/>
        <w:numPr>
          <w:ilvl w:val="1"/>
          <w:numId w:val="10"/>
        </w:numPr>
        <w:contextualSpacing w:val="0"/>
        <w:jc w:val="both"/>
        <w:rPr>
          <w:lang w:val="en"/>
        </w:rPr>
      </w:pPr>
      <w:r w:rsidRPr="005460C8">
        <w:rPr>
          <w:lang w:val="en"/>
        </w:rPr>
        <w:t xml:space="preserve">1. Creation of a distance training platform </w:t>
      </w:r>
      <w:r w:rsidR="005460C8" w:rsidRPr="005460C8">
        <w:rPr>
          <w:lang w:val="en"/>
        </w:rPr>
        <w:t xml:space="preserve">in French </w:t>
      </w:r>
      <w:r w:rsidRPr="005460C8">
        <w:rPr>
          <w:lang w:val="en"/>
        </w:rPr>
        <w:t>for managers, instructors and administrative staff;</w:t>
      </w:r>
    </w:p>
    <w:p w14:paraId="328125FC" w14:textId="77777777" w:rsidR="00BA3CA0" w:rsidRPr="005460C8" w:rsidRDefault="00BA3CA0" w:rsidP="005460C8">
      <w:pPr>
        <w:pStyle w:val="ListParagraph"/>
        <w:numPr>
          <w:ilvl w:val="1"/>
          <w:numId w:val="10"/>
        </w:numPr>
        <w:contextualSpacing w:val="0"/>
        <w:jc w:val="both"/>
        <w:rPr>
          <w:lang w:val="en"/>
        </w:rPr>
      </w:pPr>
      <w:r w:rsidRPr="005460C8">
        <w:rPr>
          <w:lang w:val="en"/>
        </w:rPr>
        <w:t>2. Realization of a distance education module for managers, instructors and administrative staff, on pedagogical matters;</w:t>
      </w:r>
    </w:p>
    <w:p w14:paraId="6E0519A5" w14:textId="23CE3ACA" w:rsidR="00643751" w:rsidRPr="005460C8" w:rsidRDefault="00BA3CA0" w:rsidP="00EF38BA">
      <w:pPr>
        <w:pStyle w:val="ListParagraph"/>
        <w:numPr>
          <w:ilvl w:val="1"/>
          <w:numId w:val="10"/>
        </w:numPr>
        <w:contextualSpacing w:val="0"/>
        <w:jc w:val="both"/>
        <w:rPr>
          <w:lang w:val="en"/>
        </w:rPr>
      </w:pPr>
      <w:r w:rsidRPr="005460C8">
        <w:rPr>
          <w:lang w:val="en"/>
        </w:rPr>
        <w:t xml:space="preserve">3. Preparation of guidelines in 5 areas of professional </w:t>
      </w:r>
      <w:r w:rsidR="004F69FF" w:rsidRPr="005460C8">
        <w:rPr>
          <w:lang w:val="en"/>
        </w:rPr>
        <w:t>training.</w:t>
      </w:r>
    </w:p>
    <w:p w14:paraId="681C03BC" w14:textId="77777777" w:rsidR="00090477" w:rsidRPr="005460C8" w:rsidRDefault="00090477" w:rsidP="005460C8">
      <w:pPr>
        <w:pStyle w:val="ListParagraph"/>
        <w:contextualSpacing w:val="0"/>
        <w:jc w:val="both"/>
        <w:rPr>
          <w:lang w:val="en"/>
        </w:rPr>
      </w:pPr>
    </w:p>
    <w:p w14:paraId="0D49A876" w14:textId="41B80DA9" w:rsidR="00922C11" w:rsidRDefault="00005503" w:rsidP="005460C8">
      <w:pPr>
        <w:pStyle w:val="ListParagraph"/>
        <w:contextualSpacing w:val="0"/>
        <w:jc w:val="both"/>
        <w:rPr>
          <w:lang w:val="en"/>
        </w:rPr>
      </w:pPr>
      <w:r>
        <w:rPr>
          <w:lang w:val="en"/>
        </w:rPr>
        <w:t xml:space="preserve">The </w:t>
      </w:r>
      <w:r w:rsidR="00DF228F" w:rsidRPr="005460C8">
        <w:rPr>
          <w:lang w:val="en"/>
        </w:rPr>
        <w:t>INFP provide</w:t>
      </w:r>
      <w:r w:rsidR="005460C8" w:rsidRPr="005460C8">
        <w:rPr>
          <w:lang w:val="en"/>
        </w:rPr>
        <w:t>d</w:t>
      </w:r>
      <w:r w:rsidR="00DF228F" w:rsidRPr="005460C8">
        <w:rPr>
          <w:lang w:val="en"/>
        </w:rPr>
        <w:t xml:space="preserve"> the physical structure to conduct the distance training courses and the project </w:t>
      </w:r>
      <w:r w:rsidR="005460C8" w:rsidRPr="005460C8">
        <w:rPr>
          <w:lang w:val="en"/>
        </w:rPr>
        <w:t>was</w:t>
      </w:r>
      <w:r w:rsidR="00DF228F" w:rsidRPr="005460C8">
        <w:rPr>
          <w:lang w:val="en"/>
        </w:rPr>
        <w:t xml:space="preserve"> responsible for the provision of internet connection and computer equipment.</w:t>
      </w:r>
      <w:r w:rsidR="008C2199" w:rsidRPr="005460C8">
        <w:rPr>
          <w:lang w:val="en"/>
        </w:rPr>
        <w:t xml:space="preserve"> </w:t>
      </w:r>
      <w:r w:rsidR="00190362" w:rsidRPr="005460C8">
        <w:rPr>
          <w:lang w:val="en"/>
        </w:rPr>
        <w:t xml:space="preserve">UNDP Brazil and SENAI </w:t>
      </w:r>
      <w:r w:rsidR="005460C8" w:rsidRPr="005460C8">
        <w:rPr>
          <w:lang w:val="en"/>
        </w:rPr>
        <w:t>signed</w:t>
      </w:r>
      <w:r w:rsidR="00190362" w:rsidRPr="005460C8">
        <w:rPr>
          <w:lang w:val="en"/>
        </w:rPr>
        <w:t xml:space="preserve"> a Letter of Agreement </w:t>
      </w:r>
      <w:r w:rsidR="005460C8" w:rsidRPr="005460C8">
        <w:rPr>
          <w:lang w:val="en"/>
        </w:rPr>
        <w:t>so that activities could be carried out.</w:t>
      </w:r>
      <w:r w:rsidR="00F747F6" w:rsidRPr="005460C8">
        <w:rPr>
          <w:lang w:val="en"/>
        </w:rPr>
        <w:t xml:space="preserve"> </w:t>
      </w:r>
    </w:p>
    <w:p w14:paraId="63305A13" w14:textId="35F4EFB3" w:rsidR="00922C11" w:rsidRPr="0062643B" w:rsidRDefault="00922C11" w:rsidP="008D4D87">
      <w:pPr>
        <w:jc w:val="both"/>
        <w:rPr>
          <w:lang w:val="en"/>
        </w:rPr>
      </w:pPr>
      <w:r w:rsidRPr="0062643B">
        <w:rPr>
          <w:lang w:val="en"/>
        </w:rPr>
        <w:t>.</w:t>
      </w:r>
    </w:p>
    <w:p w14:paraId="6F2635E7" w14:textId="22F7C0B2" w:rsidR="00D24BF4" w:rsidRPr="00090260" w:rsidRDefault="00B72CC0" w:rsidP="00A91226">
      <w:pPr>
        <w:pStyle w:val="ListParagraph"/>
        <w:numPr>
          <w:ilvl w:val="0"/>
          <w:numId w:val="10"/>
        </w:numPr>
        <w:contextualSpacing w:val="0"/>
        <w:jc w:val="both"/>
        <w:rPr>
          <w:lang w:val="en"/>
        </w:rPr>
      </w:pPr>
      <w:r w:rsidRPr="00A91226">
        <w:rPr>
          <w:lang w:val="en"/>
        </w:rPr>
        <w:t xml:space="preserve">With the </w:t>
      </w:r>
      <w:r w:rsidR="009472A7" w:rsidRPr="00A91226">
        <w:rPr>
          <w:lang w:val="en"/>
        </w:rPr>
        <w:t>authorization</w:t>
      </w:r>
      <w:r w:rsidRPr="000378EC">
        <w:rPr>
          <w:lang w:val="en"/>
        </w:rPr>
        <w:t xml:space="preserve"> by the Haiti Reconstruction Fund of the </w:t>
      </w:r>
      <w:r w:rsidR="00153B94" w:rsidRPr="000378EC">
        <w:rPr>
          <w:lang w:val="en"/>
        </w:rPr>
        <w:t xml:space="preserve">project´s </w:t>
      </w:r>
      <w:r w:rsidRPr="00C8751F">
        <w:rPr>
          <w:lang w:val="en"/>
        </w:rPr>
        <w:t xml:space="preserve">extension </w:t>
      </w:r>
      <w:r w:rsidR="00153B94" w:rsidRPr="00C8751F">
        <w:rPr>
          <w:lang w:val="en"/>
        </w:rPr>
        <w:t>end date</w:t>
      </w:r>
      <w:r w:rsidRPr="007A291B">
        <w:rPr>
          <w:lang w:val="en"/>
        </w:rPr>
        <w:t xml:space="preserve"> until 31</w:t>
      </w:r>
      <w:r w:rsidRPr="007A291B">
        <w:rPr>
          <w:vertAlign w:val="superscript"/>
          <w:lang w:val="en"/>
        </w:rPr>
        <w:t>st</w:t>
      </w:r>
      <w:r w:rsidRPr="007A291B">
        <w:rPr>
          <w:lang w:val="en"/>
        </w:rPr>
        <w:t xml:space="preserve"> December 2022,</w:t>
      </w:r>
      <w:r w:rsidR="00356F21" w:rsidRPr="004B190A">
        <w:rPr>
          <w:lang w:val="en"/>
        </w:rPr>
        <w:t xml:space="preserve"> </w:t>
      </w:r>
      <w:r w:rsidR="00B521D8" w:rsidRPr="00B134F3">
        <w:rPr>
          <w:lang w:val="en"/>
        </w:rPr>
        <w:t xml:space="preserve">the </w:t>
      </w:r>
      <w:r w:rsidR="0086481F" w:rsidRPr="00B134F3">
        <w:rPr>
          <w:lang w:val="en"/>
        </w:rPr>
        <w:t xml:space="preserve">project board </w:t>
      </w:r>
      <w:r w:rsidR="002363AD" w:rsidRPr="00B134F3">
        <w:rPr>
          <w:lang w:val="en"/>
        </w:rPr>
        <w:t>proposed</w:t>
      </w:r>
      <w:r w:rsidR="003518E0" w:rsidRPr="00B134F3">
        <w:rPr>
          <w:lang w:val="en"/>
        </w:rPr>
        <w:t xml:space="preserve"> the </w:t>
      </w:r>
      <w:r w:rsidR="003518E0" w:rsidRPr="003A0F77">
        <w:rPr>
          <w:lang w:val="en" w:eastAsia="x-none"/>
        </w:rPr>
        <w:t>6</w:t>
      </w:r>
      <w:r w:rsidR="003518E0" w:rsidRPr="007B2FF7">
        <w:rPr>
          <w:vertAlign w:val="superscript"/>
          <w:lang w:val="en" w:eastAsia="x-none"/>
        </w:rPr>
        <w:t>th</w:t>
      </w:r>
      <w:r w:rsidR="003518E0" w:rsidRPr="007B2FF7">
        <w:rPr>
          <w:lang w:val="en" w:eastAsia="x-none"/>
        </w:rPr>
        <w:t xml:space="preserve"> Steering Committee Meeting </w:t>
      </w:r>
      <w:r w:rsidR="002F30E6" w:rsidRPr="007B2FF7">
        <w:rPr>
          <w:lang w:val="en" w:eastAsia="x-none"/>
        </w:rPr>
        <w:t>whi</w:t>
      </w:r>
      <w:r w:rsidR="002F30E6" w:rsidRPr="004B190A">
        <w:rPr>
          <w:lang w:val="en" w:eastAsia="x-none"/>
        </w:rPr>
        <w:t xml:space="preserve">ch </w:t>
      </w:r>
      <w:r w:rsidR="002F30E6" w:rsidRPr="00B134F3">
        <w:rPr>
          <w:lang w:val="en" w:eastAsia="x-none"/>
        </w:rPr>
        <w:t xml:space="preserve">was held on </w:t>
      </w:r>
      <w:r w:rsidR="002363AD" w:rsidRPr="00B134F3">
        <w:rPr>
          <w:lang w:val="en" w:eastAsia="x-none"/>
        </w:rPr>
        <w:t>1</w:t>
      </w:r>
      <w:r w:rsidR="002363AD" w:rsidRPr="00B134F3">
        <w:rPr>
          <w:vertAlign w:val="superscript"/>
          <w:lang w:val="en" w:eastAsia="x-none"/>
        </w:rPr>
        <w:t>st</w:t>
      </w:r>
      <w:r w:rsidR="002363AD" w:rsidRPr="00B134F3">
        <w:rPr>
          <w:lang w:val="en" w:eastAsia="x-none"/>
        </w:rPr>
        <w:t xml:space="preserve"> July 2021 </w:t>
      </w:r>
      <w:r w:rsidR="00C0174F" w:rsidRPr="003A0F77">
        <w:rPr>
          <w:lang w:val="en"/>
        </w:rPr>
        <w:t xml:space="preserve">to discuss </w:t>
      </w:r>
      <w:r w:rsidR="007C22FA" w:rsidRPr="007B2FF7">
        <w:rPr>
          <w:lang w:val="en"/>
        </w:rPr>
        <w:t xml:space="preserve">the </w:t>
      </w:r>
      <w:r w:rsidR="00EF2BFF" w:rsidRPr="007B2FF7">
        <w:rPr>
          <w:lang w:val="en"/>
        </w:rPr>
        <w:t xml:space="preserve">continuation of </w:t>
      </w:r>
      <w:r w:rsidR="00C0174F" w:rsidRPr="007B2FF7">
        <w:rPr>
          <w:lang w:val="en"/>
        </w:rPr>
        <w:t xml:space="preserve">activities </w:t>
      </w:r>
      <w:r w:rsidR="009D6C6B" w:rsidRPr="007B2FF7">
        <w:rPr>
          <w:lang w:val="en"/>
        </w:rPr>
        <w:t>of</w:t>
      </w:r>
      <w:r w:rsidR="003518E0" w:rsidRPr="007B2FF7">
        <w:rPr>
          <w:lang w:val="en"/>
        </w:rPr>
        <w:t xml:space="preserve"> </w:t>
      </w:r>
      <w:r w:rsidR="00CE01F0" w:rsidRPr="007B2FF7">
        <w:rPr>
          <w:lang w:val="en"/>
        </w:rPr>
        <w:t xml:space="preserve">the </w:t>
      </w:r>
      <w:r w:rsidR="003518E0" w:rsidRPr="007B2FF7">
        <w:rPr>
          <w:lang w:val="en"/>
        </w:rPr>
        <w:t xml:space="preserve">soft component, such as </w:t>
      </w:r>
      <w:r w:rsidR="007C22FA" w:rsidRPr="007B2FF7">
        <w:rPr>
          <w:lang w:val="en"/>
        </w:rPr>
        <w:t>the distance training activities</w:t>
      </w:r>
      <w:r w:rsidR="00265FA3" w:rsidRPr="007B2FF7">
        <w:rPr>
          <w:lang w:val="en"/>
        </w:rPr>
        <w:t xml:space="preserve"> </w:t>
      </w:r>
      <w:r w:rsidR="0077784E" w:rsidRPr="00B134F3">
        <w:rPr>
          <w:lang w:val="en"/>
        </w:rPr>
        <w:t>pr</w:t>
      </w:r>
      <w:r w:rsidR="0077784E" w:rsidRPr="004B190A">
        <w:rPr>
          <w:lang w:val="en"/>
        </w:rPr>
        <w:t xml:space="preserve">ovided </w:t>
      </w:r>
      <w:r w:rsidR="00265FA3" w:rsidRPr="00B134F3">
        <w:rPr>
          <w:lang w:val="en"/>
        </w:rPr>
        <w:t>by SENAI</w:t>
      </w:r>
      <w:r w:rsidR="00CE01F0" w:rsidRPr="00B134F3">
        <w:rPr>
          <w:lang w:val="en"/>
        </w:rPr>
        <w:t xml:space="preserve">, for the second semester of 2021 and </w:t>
      </w:r>
      <w:r w:rsidR="00E247B7" w:rsidRPr="00B134F3">
        <w:rPr>
          <w:lang w:val="en"/>
        </w:rPr>
        <w:t>first semester of 2022</w:t>
      </w:r>
      <w:r w:rsidR="00B6772F" w:rsidRPr="00B134F3">
        <w:rPr>
          <w:lang w:val="en"/>
        </w:rPr>
        <w:t xml:space="preserve"> and al</w:t>
      </w:r>
      <w:r w:rsidR="00B6772F" w:rsidRPr="007B2FF7">
        <w:rPr>
          <w:lang w:val="en"/>
        </w:rPr>
        <w:t>so the trainings in Braz</w:t>
      </w:r>
      <w:r w:rsidR="00B6772F" w:rsidRPr="004B190A">
        <w:rPr>
          <w:lang w:val="en"/>
        </w:rPr>
        <w:t xml:space="preserve">il </w:t>
      </w:r>
      <w:r w:rsidR="007836D2" w:rsidRPr="007B2FF7">
        <w:rPr>
          <w:lang w:val="en"/>
        </w:rPr>
        <w:t xml:space="preserve">to be held </w:t>
      </w:r>
      <w:r w:rsidR="00316585" w:rsidRPr="007B2FF7">
        <w:rPr>
          <w:lang w:val="en"/>
        </w:rPr>
        <w:t xml:space="preserve">in the first semester of  </w:t>
      </w:r>
      <w:r w:rsidR="0072478D" w:rsidRPr="007B2FF7">
        <w:rPr>
          <w:lang w:val="en"/>
        </w:rPr>
        <w:t xml:space="preserve">2022 </w:t>
      </w:r>
      <w:r w:rsidR="007836D2" w:rsidRPr="007B2FF7">
        <w:rPr>
          <w:lang w:val="en"/>
        </w:rPr>
        <w:t xml:space="preserve">for the managers and administrative staff and </w:t>
      </w:r>
      <w:r w:rsidR="0072478D" w:rsidRPr="007B2FF7">
        <w:rPr>
          <w:lang w:val="en"/>
        </w:rPr>
        <w:t xml:space="preserve">for the </w:t>
      </w:r>
      <w:r w:rsidR="007836D2" w:rsidRPr="007B2FF7">
        <w:rPr>
          <w:lang w:val="en"/>
        </w:rPr>
        <w:t>instructors</w:t>
      </w:r>
      <w:r w:rsidR="00316585" w:rsidRPr="00B134F3">
        <w:rPr>
          <w:lang w:val="en"/>
        </w:rPr>
        <w:t>.</w:t>
      </w:r>
      <w:r w:rsidR="00D24BF4" w:rsidRPr="00B134F3">
        <w:rPr>
          <w:lang w:val="en"/>
        </w:rPr>
        <w:t xml:space="preserve"> </w:t>
      </w:r>
      <w:r w:rsidR="00233970">
        <w:rPr>
          <w:lang w:val="en"/>
        </w:rPr>
        <w:t xml:space="preserve">UNDP Brazil and SENAI signed a Letter of Agreement to continue the </w:t>
      </w:r>
      <w:r w:rsidR="00043692">
        <w:rPr>
          <w:lang w:val="en"/>
        </w:rPr>
        <w:t xml:space="preserve">training </w:t>
      </w:r>
      <w:r w:rsidR="00233970">
        <w:rPr>
          <w:lang w:val="en"/>
        </w:rPr>
        <w:t>activities</w:t>
      </w:r>
      <w:r w:rsidR="00043692">
        <w:rPr>
          <w:lang w:val="en"/>
        </w:rPr>
        <w:t xml:space="preserve">. </w:t>
      </w:r>
      <w:r w:rsidR="00090260">
        <w:rPr>
          <w:lang w:val="en"/>
        </w:rPr>
        <w:t>The distance training activities were provided by SENAI during the second semester of 2021</w:t>
      </w:r>
      <w:r w:rsidR="00043692">
        <w:rPr>
          <w:lang w:val="en"/>
        </w:rPr>
        <w:t xml:space="preserve"> and</w:t>
      </w:r>
      <w:r w:rsidR="00A74304">
        <w:rPr>
          <w:lang w:val="en"/>
        </w:rPr>
        <w:t xml:space="preserve"> in the first semester of 2022 training courses are to be held in Brazil for the </w:t>
      </w:r>
      <w:r w:rsidR="005D4197">
        <w:rPr>
          <w:lang w:val="en"/>
        </w:rPr>
        <w:t>managers and staff and for the instructors</w:t>
      </w:r>
      <w:r w:rsidR="00090260">
        <w:rPr>
          <w:lang w:val="en"/>
        </w:rPr>
        <w:t xml:space="preserve">. </w:t>
      </w:r>
    </w:p>
    <w:p w14:paraId="76338333" w14:textId="4A17ED98" w:rsidR="00B62865" w:rsidRPr="008D4D87" w:rsidRDefault="00B62865" w:rsidP="008D4D87">
      <w:pPr>
        <w:pStyle w:val="ListParagraph"/>
        <w:contextualSpacing w:val="0"/>
        <w:jc w:val="both"/>
        <w:rPr>
          <w:lang w:val="en" w:eastAsia="x-none"/>
        </w:rPr>
      </w:pPr>
      <w:r>
        <w:rPr>
          <w:lang w:val="en" w:eastAsia="x-none"/>
        </w:rPr>
        <w:t xml:space="preserve"> </w:t>
      </w:r>
    </w:p>
    <w:p w14:paraId="16DC0063" w14:textId="77777777" w:rsidR="00AB0274" w:rsidRPr="00234CC4" w:rsidRDefault="00AB0274" w:rsidP="00D437CE">
      <w:pPr>
        <w:pStyle w:val="Heading1"/>
        <w:numPr>
          <w:ilvl w:val="0"/>
          <w:numId w:val="1"/>
        </w:numPr>
        <w:tabs>
          <w:tab w:val="clear" w:pos="1080"/>
          <w:tab w:val="left" w:pos="360"/>
        </w:tabs>
        <w:ind w:left="360" w:hanging="360"/>
        <w:jc w:val="left"/>
        <w:rPr>
          <w:rFonts w:ascii="Times New Roman" w:hAnsi="Times New Roman"/>
          <w:sz w:val="24"/>
          <w:szCs w:val="24"/>
        </w:rPr>
      </w:pPr>
      <w:r w:rsidRPr="00234CC4">
        <w:rPr>
          <w:rFonts w:ascii="Times New Roman" w:hAnsi="Times New Roman"/>
          <w:sz w:val="24"/>
          <w:szCs w:val="24"/>
        </w:rPr>
        <w:t>Purpose</w:t>
      </w:r>
      <w:bookmarkEnd w:id="2"/>
    </w:p>
    <w:p w14:paraId="11079030" w14:textId="77777777" w:rsidR="00AB0274" w:rsidRDefault="005F353D" w:rsidP="00D437CE">
      <w:pPr>
        <w:pStyle w:val="BodyText"/>
        <w:numPr>
          <w:ilvl w:val="0"/>
          <w:numId w:val="2"/>
        </w:numPr>
        <w:jc w:val="both"/>
        <w:rPr>
          <w:rFonts w:ascii="Times New Roman" w:hAnsi="Times New Roman" w:cs="Times New Roman"/>
          <w:sz w:val="24"/>
          <w:szCs w:val="24"/>
          <w:lang w:eastAsia="x-none"/>
        </w:rPr>
      </w:pPr>
      <w:r w:rsidRPr="005F353D">
        <w:rPr>
          <w:rFonts w:ascii="Times New Roman" w:hAnsi="Times New Roman" w:cs="Times New Roman"/>
          <w:sz w:val="24"/>
          <w:szCs w:val="24"/>
          <w:lang w:eastAsia="x-none"/>
        </w:rPr>
        <w:t>The project aims at supporting the efforts by the Haitian government to rebuild the country in a way that addresses longstanding, structural challenges that have delayed social and economic development for the last past years by contributing to the employability of the country’s population, particularly the youth. Expected impact will include income generation through employment and self-employment.  The project will also enable an expansion of the private sector by increasing the supply of qualified labor, thus contributing to a reduction of poverty over the longer term</w:t>
      </w:r>
      <w:r w:rsidR="00FA6787" w:rsidRPr="005F353D">
        <w:rPr>
          <w:rFonts w:ascii="Times New Roman" w:hAnsi="Times New Roman" w:cs="Times New Roman"/>
          <w:sz w:val="24"/>
          <w:szCs w:val="24"/>
          <w:lang w:eastAsia="x-none"/>
        </w:rPr>
        <w:t>.</w:t>
      </w:r>
    </w:p>
    <w:p w14:paraId="6A333A15" w14:textId="4B6E590C" w:rsidR="005F353D" w:rsidRPr="005F353D" w:rsidRDefault="00C912BA" w:rsidP="00D437CE">
      <w:pPr>
        <w:pStyle w:val="BodyText"/>
        <w:numPr>
          <w:ilvl w:val="0"/>
          <w:numId w:val="2"/>
        </w:numPr>
        <w:jc w:val="both"/>
        <w:rPr>
          <w:rFonts w:ascii="Times New Roman" w:hAnsi="Times New Roman" w:cs="Times New Roman"/>
          <w:sz w:val="24"/>
          <w:szCs w:val="24"/>
          <w:lang w:eastAsia="x-none"/>
        </w:rPr>
      </w:pPr>
      <w:r w:rsidRPr="00C912BA">
        <w:rPr>
          <w:rFonts w:ascii="Times New Roman" w:hAnsi="Times New Roman" w:cs="Times New Roman"/>
          <w:sz w:val="24"/>
          <w:szCs w:val="24"/>
          <w:lang w:eastAsia="x-none"/>
        </w:rPr>
        <w:t>The project addresses the imperative to pursue the expansion of technical and vocational education, job generation and social promotion.</w:t>
      </w:r>
    </w:p>
    <w:p w14:paraId="4A481DC2" w14:textId="77777777" w:rsidR="00DE6E89" w:rsidRPr="00C912BA" w:rsidRDefault="00DE6E89" w:rsidP="00DE6E89">
      <w:pPr>
        <w:pStyle w:val="BodyText"/>
        <w:ind w:left="720"/>
        <w:jc w:val="both"/>
        <w:rPr>
          <w:rFonts w:ascii="Times New Roman" w:hAnsi="Times New Roman"/>
          <w:sz w:val="24"/>
          <w:szCs w:val="24"/>
        </w:rPr>
      </w:pPr>
    </w:p>
    <w:p w14:paraId="4BAA650E" w14:textId="77777777" w:rsidR="00AB0274" w:rsidRPr="007C14A5" w:rsidRDefault="00AB0274" w:rsidP="00D437CE">
      <w:pPr>
        <w:pStyle w:val="Heading1"/>
        <w:numPr>
          <w:ilvl w:val="0"/>
          <w:numId w:val="1"/>
        </w:numPr>
        <w:tabs>
          <w:tab w:val="clear" w:pos="1080"/>
          <w:tab w:val="left" w:pos="360"/>
        </w:tabs>
        <w:ind w:left="360" w:hanging="360"/>
        <w:jc w:val="left"/>
        <w:rPr>
          <w:rFonts w:ascii="Times New Roman" w:hAnsi="Times New Roman"/>
          <w:sz w:val="24"/>
          <w:szCs w:val="24"/>
          <w:lang w:val="en-US"/>
        </w:rPr>
      </w:pPr>
      <w:bookmarkStart w:id="3" w:name="_Toc249364486"/>
      <w:r w:rsidRPr="007C14A5">
        <w:rPr>
          <w:rFonts w:ascii="Times New Roman" w:hAnsi="Times New Roman"/>
          <w:sz w:val="24"/>
          <w:szCs w:val="24"/>
        </w:rPr>
        <w:t>Results</w:t>
      </w:r>
      <w:bookmarkEnd w:id="3"/>
      <w:r w:rsidRPr="007C14A5">
        <w:rPr>
          <w:rFonts w:ascii="Times New Roman" w:hAnsi="Times New Roman"/>
          <w:sz w:val="24"/>
          <w:szCs w:val="24"/>
        </w:rPr>
        <w:t xml:space="preserve"> </w:t>
      </w:r>
    </w:p>
    <w:p w14:paraId="62F3B229" w14:textId="77777777" w:rsidR="00DD2243" w:rsidRPr="007C14A5" w:rsidRDefault="00DD2243" w:rsidP="00DF4C99">
      <w:pPr>
        <w:rPr>
          <w:lang w:eastAsia="x-none"/>
        </w:rPr>
      </w:pPr>
    </w:p>
    <w:p w14:paraId="3A06B433" w14:textId="77777777" w:rsidR="00DD2243" w:rsidRPr="007C14A5" w:rsidRDefault="00DD2243" w:rsidP="00D437CE">
      <w:pPr>
        <w:numPr>
          <w:ilvl w:val="0"/>
          <w:numId w:val="9"/>
        </w:numPr>
        <w:rPr>
          <w:b/>
          <w:lang w:eastAsia="x-none"/>
        </w:rPr>
      </w:pPr>
      <w:r w:rsidRPr="007C14A5">
        <w:rPr>
          <w:b/>
          <w:lang w:eastAsia="x-none"/>
        </w:rPr>
        <w:t>Narrative reporting on results:</w:t>
      </w:r>
    </w:p>
    <w:p w14:paraId="2E3BD22F" w14:textId="255ED52F" w:rsidR="00C912BA" w:rsidRPr="001A5FFD" w:rsidRDefault="00C912BA" w:rsidP="00C912BA">
      <w:pPr>
        <w:ind w:left="720"/>
        <w:jc w:val="both"/>
        <w:rPr>
          <w:lang w:eastAsia="x-none"/>
        </w:rPr>
      </w:pPr>
      <w:r w:rsidRPr="003C48BE">
        <w:rPr>
          <w:lang w:eastAsia="x-none"/>
        </w:rPr>
        <w:t>The project has three operational components</w:t>
      </w:r>
      <w:r w:rsidR="00001830">
        <w:rPr>
          <w:lang w:eastAsia="x-none"/>
        </w:rPr>
        <w:t>.</w:t>
      </w:r>
      <w:r w:rsidRPr="003C48BE">
        <w:rPr>
          <w:lang w:eastAsia="x-none"/>
        </w:rPr>
        <w:t xml:space="preserve"> UNDP-Haiti is </w:t>
      </w:r>
      <w:r w:rsidRPr="001A5FFD">
        <w:rPr>
          <w:lang w:eastAsia="x-none"/>
        </w:rPr>
        <w:t>responsible of the "Hard</w:t>
      </w:r>
      <w:r w:rsidR="00565867" w:rsidRPr="001A5FFD">
        <w:rPr>
          <w:lang w:eastAsia="x-none"/>
        </w:rPr>
        <w:t xml:space="preserve"> component</w:t>
      </w:r>
      <w:r w:rsidRPr="001A5FFD">
        <w:rPr>
          <w:lang w:eastAsia="x-none"/>
        </w:rPr>
        <w:t>" of the project which concern</w:t>
      </w:r>
      <w:r w:rsidR="00565867" w:rsidRPr="001A5FFD">
        <w:rPr>
          <w:lang w:eastAsia="x-none"/>
        </w:rPr>
        <w:t>s</w:t>
      </w:r>
      <w:r w:rsidRPr="001A5FFD">
        <w:rPr>
          <w:lang w:eastAsia="x-none"/>
        </w:rPr>
        <w:t xml:space="preserve"> the construction of the </w:t>
      </w:r>
      <w:r w:rsidR="00565867" w:rsidRPr="001A5FFD">
        <w:rPr>
          <w:lang w:eastAsia="x-none"/>
        </w:rPr>
        <w:t xml:space="preserve">three </w:t>
      </w:r>
      <w:r w:rsidRPr="001A5FFD">
        <w:rPr>
          <w:lang w:eastAsia="x-none"/>
        </w:rPr>
        <w:t>vocational</w:t>
      </w:r>
      <w:r w:rsidR="00565867" w:rsidRPr="001A5FFD">
        <w:rPr>
          <w:lang w:eastAsia="x-none"/>
        </w:rPr>
        <w:t xml:space="preserve"> centers</w:t>
      </w:r>
      <w:r w:rsidRPr="001A5FFD">
        <w:rPr>
          <w:lang w:eastAsia="x-none"/>
        </w:rPr>
        <w:t xml:space="preserve"> and </w:t>
      </w:r>
      <w:r w:rsidR="00001830" w:rsidRPr="001A5FFD">
        <w:rPr>
          <w:lang w:eastAsia="x-none"/>
        </w:rPr>
        <w:t xml:space="preserve">the provision of </w:t>
      </w:r>
      <w:r w:rsidRPr="001A5FFD">
        <w:rPr>
          <w:lang w:eastAsia="x-none"/>
        </w:rPr>
        <w:t xml:space="preserve">equipment </w:t>
      </w:r>
      <w:r w:rsidR="00001830" w:rsidRPr="001A5FFD">
        <w:rPr>
          <w:lang w:eastAsia="x-none"/>
        </w:rPr>
        <w:t xml:space="preserve">for </w:t>
      </w:r>
      <w:r w:rsidRPr="001A5FFD">
        <w:rPr>
          <w:lang w:eastAsia="x-none"/>
        </w:rPr>
        <w:t>the Vocational school of Les Cayes</w:t>
      </w:r>
      <w:r w:rsidR="00001830" w:rsidRPr="001A5FFD">
        <w:rPr>
          <w:lang w:eastAsia="x-none"/>
        </w:rPr>
        <w:t>:</w:t>
      </w:r>
    </w:p>
    <w:p w14:paraId="47FB1DC1" w14:textId="77777777" w:rsidR="00C912BA" w:rsidRPr="003C48BE" w:rsidRDefault="00C912BA" w:rsidP="00D437CE">
      <w:pPr>
        <w:numPr>
          <w:ilvl w:val="0"/>
          <w:numId w:val="12"/>
        </w:numPr>
        <w:jc w:val="both"/>
        <w:rPr>
          <w:lang w:eastAsia="x-none"/>
        </w:rPr>
      </w:pPr>
      <w:r w:rsidRPr="003C48BE">
        <w:rPr>
          <w:lang w:eastAsia="x-none"/>
        </w:rPr>
        <w:t>Outputs 1.3 Vocational training center built or upgrade to offer initially vocational training center;</w:t>
      </w:r>
    </w:p>
    <w:p w14:paraId="07B1564D" w14:textId="77777777" w:rsidR="00C912BA" w:rsidRPr="003C48BE" w:rsidRDefault="00C912BA" w:rsidP="00D437CE">
      <w:pPr>
        <w:numPr>
          <w:ilvl w:val="0"/>
          <w:numId w:val="12"/>
        </w:numPr>
        <w:jc w:val="both"/>
        <w:rPr>
          <w:lang w:eastAsia="x-none"/>
        </w:rPr>
      </w:pPr>
      <w:r w:rsidRPr="003C48BE">
        <w:rPr>
          <w:lang w:eastAsia="x-none"/>
        </w:rPr>
        <w:t>Outputs 1.4 Vocational training center equip</w:t>
      </w:r>
      <w:r w:rsidR="00001830">
        <w:rPr>
          <w:lang w:eastAsia="x-none"/>
        </w:rPr>
        <w:t>ped</w:t>
      </w:r>
      <w:r w:rsidRPr="003C48BE">
        <w:rPr>
          <w:lang w:eastAsia="x-none"/>
        </w:rPr>
        <w:t xml:space="preserve"> with tools, machinery and furniture for development of vocational training courses</w:t>
      </w:r>
      <w:r>
        <w:rPr>
          <w:lang w:eastAsia="x-none"/>
        </w:rPr>
        <w:t>; and</w:t>
      </w:r>
    </w:p>
    <w:p w14:paraId="39486BA4" w14:textId="77777777" w:rsidR="00C912BA" w:rsidRPr="003C48BE" w:rsidRDefault="00C912BA" w:rsidP="00D437CE">
      <w:pPr>
        <w:numPr>
          <w:ilvl w:val="0"/>
          <w:numId w:val="13"/>
        </w:numPr>
        <w:jc w:val="both"/>
        <w:rPr>
          <w:lang w:eastAsia="x-none"/>
        </w:rPr>
      </w:pPr>
      <w:r w:rsidRPr="003C48BE">
        <w:rPr>
          <w:lang w:eastAsia="x-none"/>
        </w:rPr>
        <w:t>Outputs 4.1 Project managed, monitored and evaluated.</w:t>
      </w:r>
    </w:p>
    <w:p w14:paraId="2A5637BD" w14:textId="77777777" w:rsidR="00C912BA" w:rsidRPr="003C48BE" w:rsidRDefault="00C912BA" w:rsidP="00C912BA">
      <w:pPr>
        <w:ind w:left="720"/>
        <w:jc w:val="both"/>
        <w:rPr>
          <w:lang w:eastAsia="x-none"/>
        </w:rPr>
      </w:pPr>
    </w:p>
    <w:p w14:paraId="48A51A3D" w14:textId="60D500D1" w:rsidR="00C912BA" w:rsidRPr="003C48BE" w:rsidRDefault="0088136D" w:rsidP="00C912BA">
      <w:pPr>
        <w:ind w:left="720"/>
        <w:jc w:val="both"/>
        <w:rPr>
          <w:lang w:eastAsia="x-none"/>
        </w:rPr>
      </w:pPr>
      <w:r w:rsidRPr="0036329F">
        <w:rPr>
          <w:lang w:eastAsia="x-none"/>
        </w:rPr>
        <w:t>Initially t</w:t>
      </w:r>
      <w:r w:rsidR="00C912BA" w:rsidRPr="0036329F">
        <w:rPr>
          <w:lang w:eastAsia="x-none"/>
        </w:rPr>
        <w:t xml:space="preserve">he project </w:t>
      </w:r>
      <w:r w:rsidR="00001830" w:rsidRPr="0036329F">
        <w:rPr>
          <w:lang w:eastAsia="x-none"/>
        </w:rPr>
        <w:t xml:space="preserve">aimed </w:t>
      </w:r>
      <w:r w:rsidR="00C912BA" w:rsidRPr="0036329F">
        <w:rPr>
          <w:lang w:eastAsia="x-none"/>
        </w:rPr>
        <w:t>to build a vocational school in the city of Les Cayes</w:t>
      </w:r>
      <w:r w:rsidR="00001830" w:rsidRPr="0036329F">
        <w:rPr>
          <w:lang w:eastAsia="x-none"/>
        </w:rPr>
        <w:t>,</w:t>
      </w:r>
      <w:r w:rsidR="00C912BA" w:rsidRPr="0036329F">
        <w:rPr>
          <w:lang w:eastAsia="x-none"/>
        </w:rPr>
        <w:t xml:space="preserve"> but following the request of INFP</w:t>
      </w:r>
      <w:r w:rsidR="00001830" w:rsidRPr="0036329F">
        <w:rPr>
          <w:lang w:eastAsia="x-none"/>
        </w:rPr>
        <w:t xml:space="preserve">, </w:t>
      </w:r>
      <w:r w:rsidR="00C912BA" w:rsidRPr="0036329F">
        <w:rPr>
          <w:lang w:eastAsia="x-none"/>
        </w:rPr>
        <w:t xml:space="preserve">approved </w:t>
      </w:r>
      <w:r w:rsidR="0036329F" w:rsidRPr="0036329F">
        <w:rPr>
          <w:lang w:eastAsia="x-none"/>
        </w:rPr>
        <w:t>by the</w:t>
      </w:r>
      <w:r w:rsidR="00C912BA" w:rsidRPr="0036329F">
        <w:rPr>
          <w:lang w:eastAsia="x-none"/>
        </w:rPr>
        <w:t xml:space="preserve"> Steering Committee</w:t>
      </w:r>
      <w:r w:rsidR="0036329F">
        <w:rPr>
          <w:lang w:eastAsia="x-none"/>
        </w:rPr>
        <w:t xml:space="preserve">, </w:t>
      </w:r>
      <w:r w:rsidRPr="0036329F">
        <w:rPr>
          <w:lang w:eastAsia="x-none"/>
        </w:rPr>
        <w:t>the number of VTC</w:t>
      </w:r>
      <w:r>
        <w:rPr>
          <w:lang w:eastAsia="x-none"/>
        </w:rPr>
        <w:t xml:space="preserve"> increased to three as follows: </w:t>
      </w:r>
    </w:p>
    <w:p w14:paraId="00EC6211" w14:textId="77777777" w:rsidR="00C912BA" w:rsidRPr="003C48BE" w:rsidRDefault="00C912BA" w:rsidP="00D437CE">
      <w:pPr>
        <w:numPr>
          <w:ilvl w:val="0"/>
          <w:numId w:val="11"/>
        </w:numPr>
        <w:jc w:val="both"/>
        <w:rPr>
          <w:lang w:eastAsia="x-none"/>
        </w:rPr>
      </w:pPr>
      <w:r w:rsidRPr="003C48BE">
        <w:rPr>
          <w:lang w:eastAsia="x-none"/>
        </w:rPr>
        <w:t>Les Cayes (4500 m2) with the following sectors: metal mechanics, information technology, civil construction, refrigeration, automotive</w:t>
      </w:r>
    </w:p>
    <w:p w14:paraId="077AD9BB" w14:textId="77777777" w:rsidR="00C912BA" w:rsidRPr="003C48BE" w:rsidRDefault="00C912BA" w:rsidP="00D437CE">
      <w:pPr>
        <w:numPr>
          <w:ilvl w:val="0"/>
          <w:numId w:val="11"/>
        </w:numPr>
        <w:jc w:val="both"/>
        <w:rPr>
          <w:lang w:val="fr-FR" w:eastAsia="x-none"/>
        </w:rPr>
      </w:pPr>
      <w:r w:rsidRPr="003C48BE">
        <w:rPr>
          <w:lang w:val="fr-FR" w:eastAsia="x-none"/>
        </w:rPr>
        <w:t>Fort Liberté (1280 m2)</w:t>
      </w:r>
      <w:r>
        <w:rPr>
          <w:lang w:val="fr-FR" w:eastAsia="x-none"/>
        </w:rPr>
        <w:t xml:space="preserve"> </w:t>
      </w:r>
      <w:r w:rsidRPr="003C48BE">
        <w:rPr>
          <w:lang w:val="fr-FR" w:eastAsia="x-none"/>
        </w:rPr>
        <w:t xml:space="preserve">: Civil construction, </w:t>
      </w:r>
      <w:r w:rsidR="0088136D" w:rsidRPr="0088136D">
        <w:rPr>
          <w:lang w:val="fr-FR" w:eastAsia="x-none"/>
        </w:rPr>
        <w:t>refrigeration</w:t>
      </w:r>
      <w:r w:rsidRPr="003C48BE">
        <w:rPr>
          <w:lang w:val="fr-FR" w:eastAsia="x-none"/>
        </w:rPr>
        <w:t xml:space="preserve">, </w:t>
      </w:r>
      <w:r w:rsidR="0088136D" w:rsidRPr="0088136D">
        <w:rPr>
          <w:lang w:val="fr-FR" w:eastAsia="x-none"/>
        </w:rPr>
        <w:t>information technology</w:t>
      </w:r>
    </w:p>
    <w:p w14:paraId="0EFF8D37" w14:textId="12F9177B" w:rsidR="00C912BA" w:rsidRDefault="00C912BA" w:rsidP="00D437CE">
      <w:pPr>
        <w:numPr>
          <w:ilvl w:val="0"/>
          <w:numId w:val="11"/>
        </w:numPr>
        <w:jc w:val="both"/>
        <w:rPr>
          <w:lang w:eastAsia="x-none"/>
        </w:rPr>
      </w:pPr>
      <w:r w:rsidRPr="003C48BE">
        <w:rPr>
          <w:lang w:eastAsia="x-none"/>
        </w:rPr>
        <w:t>St-Marc (1080 m2): Information technology and civil construction.</w:t>
      </w:r>
    </w:p>
    <w:p w14:paraId="7CD93162" w14:textId="77777777" w:rsidR="005127A3" w:rsidRDefault="005127A3" w:rsidP="005127A3">
      <w:pPr>
        <w:ind w:left="1440"/>
        <w:jc w:val="both"/>
        <w:rPr>
          <w:lang w:eastAsia="x-none"/>
        </w:rPr>
      </w:pPr>
    </w:p>
    <w:p w14:paraId="33488037" w14:textId="77777777" w:rsidR="005127A3" w:rsidRDefault="005127A3" w:rsidP="000803A0">
      <w:pPr>
        <w:tabs>
          <w:tab w:val="left" w:pos="9105"/>
        </w:tabs>
        <w:jc w:val="both"/>
        <w:rPr>
          <w:lang w:eastAsia="x-none"/>
        </w:rPr>
      </w:pPr>
    </w:p>
    <w:p w14:paraId="7F6B86BB" w14:textId="77777777" w:rsidR="005127A3" w:rsidRPr="003945E7" w:rsidRDefault="005127A3" w:rsidP="00D437CE">
      <w:pPr>
        <w:pStyle w:val="BodyText"/>
        <w:numPr>
          <w:ilvl w:val="0"/>
          <w:numId w:val="3"/>
        </w:numPr>
        <w:jc w:val="both"/>
        <w:rPr>
          <w:rFonts w:ascii="Times New Roman" w:hAnsi="Times New Roman"/>
          <w:sz w:val="24"/>
        </w:rPr>
      </w:pPr>
      <w:r>
        <w:rPr>
          <w:rFonts w:ascii="Times New Roman" w:hAnsi="Times New Roman"/>
          <w:b/>
          <w:bCs/>
          <w:sz w:val="24"/>
        </w:rPr>
        <w:t>Outcomes:</w:t>
      </w:r>
      <w:r w:rsidRPr="007C14A5">
        <w:rPr>
          <w:rFonts w:ascii="Times New Roman" w:hAnsi="Times New Roman"/>
          <w:bCs/>
          <w:sz w:val="24"/>
        </w:rPr>
        <w:t xml:space="preserve"> </w:t>
      </w:r>
    </w:p>
    <w:p w14:paraId="5B1CC272" w14:textId="77777777" w:rsidR="005127A3" w:rsidRDefault="005127A3" w:rsidP="00C912BA">
      <w:pPr>
        <w:pStyle w:val="BodyText"/>
        <w:jc w:val="both"/>
        <w:rPr>
          <w:rFonts w:ascii="Times New Roman" w:hAnsi="Times New Roman" w:cs="Times New Roman"/>
          <w:b/>
          <w:sz w:val="24"/>
          <w:szCs w:val="24"/>
          <w:u w:val="single"/>
        </w:rPr>
      </w:pPr>
    </w:p>
    <w:p w14:paraId="795C7BD5" w14:textId="77777777" w:rsidR="00C912BA" w:rsidRDefault="00C912BA" w:rsidP="00C912BA">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Outcome 1</w:t>
      </w:r>
      <w:r>
        <w:rPr>
          <w:rFonts w:ascii="Times New Roman" w:hAnsi="Times New Roman" w:cs="Times New Roman"/>
          <w:b/>
          <w:sz w:val="24"/>
          <w:szCs w:val="24"/>
          <w:u w:val="single"/>
        </w:rPr>
        <w:t xml:space="preserve"> </w:t>
      </w:r>
      <w:r w:rsidR="00F41ABE">
        <w:rPr>
          <w:rFonts w:ascii="Times New Roman" w:hAnsi="Times New Roman" w:cs="Times New Roman"/>
          <w:b/>
          <w:sz w:val="24"/>
          <w:szCs w:val="24"/>
          <w:u w:val="single"/>
        </w:rPr>
        <w:t xml:space="preserve">- </w:t>
      </w:r>
      <w:r w:rsidRPr="006106AA">
        <w:rPr>
          <w:rFonts w:ascii="Times New Roman" w:hAnsi="Times New Roman" w:cs="Times New Roman"/>
          <w:sz w:val="24"/>
          <w:szCs w:val="24"/>
          <w:u w:val="single"/>
        </w:rPr>
        <w:t xml:space="preserve">Vocational training centers establish with a capacity </w:t>
      </w:r>
      <w:r w:rsidR="0088136D">
        <w:rPr>
          <w:rFonts w:ascii="Times New Roman" w:hAnsi="Times New Roman" w:cs="Times New Roman"/>
          <w:sz w:val="24"/>
          <w:szCs w:val="24"/>
          <w:u w:val="single"/>
        </w:rPr>
        <w:t xml:space="preserve">to </w:t>
      </w:r>
      <w:r w:rsidRPr="006106AA">
        <w:rPr>
          <w:rFonts w:ascii="Times New Roman" w:hAnsi="Times New Roman" w:cs="Times New Roman"/>
          <w:sz w:val="24"/>
          <w:szCs w:val="24"/>
          <w:u w:val="single"/>
        </w:rPr>
        <w:t>train about 3000</w:t>
      </w:r>
      <w:r w:rsidR="00F41ABE">
        <w:rPr>
          <w:rFonts w:ascii="Times New Roman" w:hAnsi="Times New Roman" w:cs="Times New Roman"/>
          <w:sz w:val="24"/>
          <w:szCs w:val="24"/>
          <w:u w:val="single"/>
        </w:rPr>
        <w:t xml:space="preserve"> students</w:t>
      </w:r>
      <w:r w:rsidR="00746125">
        <w:rPr>
          <w:rFonts w:ascii="Times New Roman" w:hAnsi="Times New Roman" w:cs="Times New Roman"/>
          <w:sz w:val="24"/>
          <w:szCs w:val="24"/>
          <w:u w:val="single"/>
        </w:rPr>
        <w:t>.</w:t>
      </w:r>
    </w:p>
    <w:p w14:paraId="6C079436" w14:textId="77777777" w:rsidR="00C912BA" w:rsidRPr="006106AA" w:rsidRDefault="00C912BA" w:rsidP="00C912BA">
      <w:pPr>
        <w:pStyle w:val="BodyText"/>
        <w:jc w:val="both"/>
        <w:rPr>
          <w:rFonts w:ascii="Times New Roman" w:hAnsi="Times New Roman" w:cs="Times New Roman"/>
          <w:b/>
          <w:sz w:val="24"/>
          <w:szCs w:val="24"/>
          <w:u w:val="single"/>
        </w:rPr>
      </w:pPr>
    </w:p>
    <w:p w14:paraId="79CDC2F1" w14:textId="77777777" w:rsidR="00C912BA" w:rsidRDefault="00C912BA" w:rsidP="00C912BA">
      <w:pPr>
        <w:pStyle w:val="BodyText"/>
        <w:jc w:val="both"/>
        <w:rPr>
          <w:rFonts w:ascii="Times New Roman" w:hAnsi="Times New Roman"/>
          <w:b/>
          <w:sz w:val="22"/>
          <w:szCs w:val="22"/>
        </w:rPr>
      </w:pPr>
      <w:r w:rsidRPr="00C912BA">
        <w:rPr>
          <w:rFonts w:ascii="Times New Roman" w:hAnsi="Times New Roman"/>
          <w:b/>
          <w:sz w:val="22"/>
          <w:szCs w:val="22"/>
        </w:rPr>
        <w:t>ACTIVITIES CARRIED OUT ON THE BASIS OF THE EXPECTED RESULTS FOR THE PERIOD</w:t>
      </w:r>
    </w:p>
    <w:p w14:paraId="65BC83F8" w14:textId="77777777" w:rsidR="0060708F" w:rsidRDefault="0060708F" w:rsidP="00C912BA">
      <w:pPr>
        <w:pStyle w:val="BodyText"/>
        <w:jc w:val="both"/>
        <w:rPr>
          <w:rFonts w:ascii="Times New Roman" w:hAnsi="Times New Roman"/>
          <w:b/>
          <w:sz w:val="22"/>
          <w:szCs w:val="22"/>
        </w:rPr>
      </w:pPr>
    </w:p>
    <w:p w14:paraId="5111AEBB" w14:textId="77777777" w:rsidR="00E165DD" w:rsidRPr="00E165DD" w:rsidRDefault="00E165DD" w:rsidP="00E165DD">
      <w:pPr>
        <w:ind w:left="720"/>
        <w:jc w:val="both"/>
        <w:rPr>
          <w:lang w:eastAsia="x-none"/>
        </w:rPr>
      </w:pPr>
    </w:p>
    <w:p w14:paraId="2E69110E" w14:textId="0883923B" w:rsidR="00E14088" w:rsidRPr="0036329F" w:rsidRDefault="00E14088" w:rsidP="00E165DD">
      <w:pPr>
        <w:ind w:left="720"/>
        <w:jc w:val="both"/>
        <w:rPr>
          <w:lang w:eastAsia="x-none"/>
        </w:rPr>
      </w:pPr>
      <w:r w:rsidRPr="00E165DD">
        <w:rPr>
          <w:lang w:eastAsia="x-none"/>
        </w:rPr>
        <w:t xml:space="preserve">1- </w:t>
      </w:r>
      <w:r w:rsidR="00AE33E1" w:rsidRPr="00AE33E1">
        <w:rPr>
          <w:lang w:eastAsia="x-none"/>
        </w:rPr>
        <w:t>Launching of the tender for the equipment of the vocational school in Les Cayes, which has been unsuccessful</w:t>
      </w:r>
      <w:r w:rsidR="00AE33E1">
        <w:rPr>
          <w:lang w:eastAsia="x-none"/>
        </w:rPr>
        <w:t xml:space="preserve"> </w:t>
      </w:r>
    </w:p>
    <w:p w14:paraId="276CECA6" w14:textId="66543508" w:rsidR="000A4BB2" w:rsidRPr="0036329F" w:rsidRDefault="00E14088" w:rsidP="00E1324C">
      <w:pPr>
        <w:ind w:left="720"/>
        <w:jc w:val="both"/>
        <w:rPr>
          <w:lang w:eastAsia="x-none"/>
        </w:rPr>
      </w:pPr>
      <w:r w:rsidRPr="0036329F">
        <w:rPr>
          <w:lang w:eastAsia="x-none"/>
        </w:rPr>
        <w:t>2-</w:t>
      </w:r>
      <w:r w:rsidR="000A4BB2" w:rsidRPr="000A4BB2">
        <w:rPr>
          <w:lang w:eastAsia="x-none"/>
        </w:rPr>
        <w:t>Continued construction and supervision of the vocational school in Les Cayes. And on April 30, 2021 took place the provisional reception of the works</w:t>
      </w:r>
    </w:p>
    <w:p w14:paraId="5579F8AF" w14:textId="77777777" w:rsidR="00C912BA" w:rsidRDefault="00C912BA" w:rsidP="00E165DD">
      <w:pPr>
        <w:ind w:left="720"/>
        <w:jc w:val="both"/>
        <w:rPr>
          <w:lang w:eastAsia="x-none"/>
        </w:rPr>
      </w:pPr>
    </w:p>
    <w:p w14:paraId="43463468" w14:textId="15A835F2" w:rsidR="00BE6A2F" w:rsidRDefault="00BE6A2F" w:rsidP="00E165DD">
      <w:pPr>
        <w:ind w:left="720"/>
        <w:jc w:val="both"/>
        <w:rPr>
          <w:lang w:eastAsia="x-none"/>
        </w:rPr>
      </w:pPr>
      <w:r>
        <w:rPr>
          <w:lang w:eastAsia="x-none"/>
        </w:rPr>
        <w:t xml:space="preserve">The situation </w:t>
      </w:r>
      <w:r w:rsidR="00710050">
        <w:rPr>
          <w:lang w:eastAsia="x-none"/>
        </w:rPr>
        <w:t>i</w:t>
      </w:r>
      <w:r>
        <w:rPr>
          <w:lang w:eastAsia="x-none"/>
        </w:rPr>
        <w:t xml:space="preserve">n </w:t>
      </w:r>
      <w:r w:rsidR="00802C1C">
        <w:rPr>
          <w:lang w:eastAsia="x-none"/>
        </w:rPr>
        <w:t xml:space="preserve">December </w:t>
      </w:r>
      <w:r w:rsidR="009A77F6">
        <w:rPr>
          <w:lang w:eastAsia="x-none"/>
        </w:rPr>
        <w:t>2021</w:t>
      </w:r>
      <w:r>
        <w:rPr>
          <w:lang w:eastAsia="x-none"/>
        </w:rPr>
        <w:t xml:space="preserve"> was as follows: </w:t>
      </w:r>
    </w:p>
    <w:p w14:paraId="775543A8" w14:textId="77777777" w:rsidR="00BE6A2F" w:rsidRPr="00FE72B6" w:rsidRDefault="00BE6A2F" w:rsidP="00E165DD">
      <w:pPr>
        <w:ind w:left="720"/>
        <w:jc w:val="both"/>
        <w:rPr>
          <w:lang w:eastAsia="x-none"/>
        </w:rPr>
      </w:pPr>
    </w:p>
    <w:p w14:paraId="3ACB4011" w14:textId="41E8A8B9" w:rsidR="00680DB6" w:rsidRDefault="00E1324C" w:rsidP="00043A69">
      <w:pPr>
        <w:pStyle w:val="ListParagraph"/>
        <w:numPr>
          <w:ilvl w:val="0"/>
          <w:numId w:val="14"/>
        </w:numPr>
        <w:contextualSpacing w:val="0"/>
        <w:jc w:val="both"/>
        <w:rPr>
          <w:lang w:val="en" w:eastAsia="x-none"/>
        </w:rPr>
      </w:pPr>
      <w:r w:rsidRPr="00E1324C">
        <w:rPr>
          <w:lang w:val="en"/>
        </w:rPr>
        <w:t>Despite the political instability and the pandemic of Covid-19, the construction of the vocational school in Les Cayes was completed and the provisional acceptance of the work took place on April 30, 2021</w:t>
      </w:r>
      <w:r w:rsidR="00EF38BA">
        <w:rPr>
          <w:lang w:val="en"/>
        </w:rPr>
        <w:t>.</w:t>
      </w:r>
      <w:r w:rsidR="005460C8">
        <w:rPr>
          <w:lang w:val="en"/>
        </w:rPr>
        <w:t xml:space="preserve"> In order to make the construction possible, it was requested to the Haiti Reconstruction Fund an extension of the project until </w:t>
      </w:r>
      <w:r w:rsidR="00915695">
        <w:rPr>
          <w:lang w:val="en"/>
        </w:rPr>
        <w:t xml:space="preserve">30 June </w:t>
      </w:r>
      <w:r w:rsidR="005460C8">
        <w:rPr>
          <w:lang w:val="en"/>
        </w:rPr>
        <w:t>202</w:t>
      </w:r>
      <w:r w:rsidR="00915695">
        <w:rPr>
          <w:lang w:val="en"/>
        </w:rPr>
        <w:t>3</w:t>
      </w:r>
      <w:r w:rsidR="00DB1F40">
        <w:rPr>
          <w:lang w:val="en"/>
        </w:rPr>
        <w:t xml:space="preserve">, which </w:t>
      </w:r>
      <w:r w:rsidR="00EF38BA">
        <w:rPr>
          <w:lang w:val="en"/>
        </w:rPr>
        <w:t>was approved at the end of the first semester of 2021.</w:t>
      </w:r>
    </w:p>
    <w:p w14:paraId="1ACC933A" w14:textId="4DEC2856" w:rsidR="00EC70C8" w:rsidRDefault="005C3694" w:rsidP="00043A69">
      <w:pPr>
        <w:pStyle w:val="ListParagraph"/>
        <w:numPr>
          <w:ilvl w:val="0"/>
          <w:numId w:val="14"/>
        </w:numPr>
        <w:contextualSpacing w:val="0"/>
        <w:jc w:val="both"/>
        <w:rPr>
          <w:lang w:val="en" w:eastAsia="x-none"/>
        </w:rPr>
      </w:pPr>
      <w:r>
        <w:rPr>
          <w:lang w:val="en"/>
        </w:rPr>
        <w:t>T</w:t>
      </w:r>
      <w:r w:rsidR="00EF38BA">
        <w:rPr>
          <w:lang w:val="en"/>
        </w:rPr>
        <w:t>he 6</w:t>
      </w:r>
      <w:r w:rsidR="00EF38BA" w:rsidRPr="00A2434C">
        <w:rPr>
          <w:vertAlign w:val="superscript"/>
          <w:lang w:val="en"/>
        </w:rPr>
        <w:t>th</w:t>
      </w:r>
      <w:r w:rsidR="00EF38BA">
        <w:rPr>
          <w:lang w:val="en"/>
        </w:rPr>
        <w:t xml:space="preserve"> Steering Committee Meeting </w:t>
      </w:r>
      <w:r>
        <w:rPr>
          <w:lang w:val="en"/>
        </w:rPr>
        <w:t xml:space="preserve">was held </w:t>
      </w:r>
      <w:r w:rsidR="00EF38BA">
        <w:rPr>
          <w:lang w:val="en"/>
        </w:rPr>
        <w:t>on July 1</w:t>
      </w:r>
      <w:r w:rsidR="00EF38BA" w:rsidRPr="00A2434C">
        <w:rPr>
          <w:vertAlign w:val="superscript"/>
          <w:lang w:val="en"/>
        </w:rPr>
        <w:t>st</w:t>
      </w:r>
      <w:r w:rsidR="00EF38BA">
        <w:rPr>
          <w:lang w:val="en"/>
        </w:rPr>
        <w:t xml:space="preserve"> 2021 </w:t>
      </w:r>
      <w:r w:rsidR="00ED0982">
        <w:t xml:space="preserve">and the decision to build, equip and put into operation two professional training centers, one in Les Cayes and the other in Fort Liberté was approved. The Steering Committee also approved the substantive revision to extend the project until </w:t>
      </w:r>
      <w:r w:rsidR="00ED0982" w:rsidRPr="00397F23">
        <w:t>December 31, 2022</w:t>
      </w:r>
      <w:r w:rsidR="00BA5742" w:rsidRPr="00BA5742">
        <w:rPr>
          <w:lang w:val="en"/>
        </w:rPr>
        <w:t xml:space="preserve"> </w:t>
      </w:r>
      <w:r w:rsidR="00BA5742">
        <w:rPr>
          <w:lang w:val="en"/>
        </w:rPr>
        <w:t xml:space="preserve">and the continuation of the </w:t>
      </w:r>
      <w:r w:rsidR="00CE1352">
        <w:rPr>
          <w:lang w:val="en"/>
        </w:rPr>
        <w:t xml:space="preserve">activities of the soft component, such as the </w:t>
      </w:r>
      <w:r w:rsidR="00BA5742">
        <w:rPr>
          <w:lang w:val="en"/>
        </w:rPr>
        <w:t>distance training courses provided by SENAI during the second semester of 2021 and first semester of 2022</w:t>
      </w:r>
      <w:r w:rsidR="00CE1352">
        <w:rPr>
          <w:lang w:val="en"/>
        </w:rPr>
        <w:t xml:space="preserve"> and the training</w:t>
      </w:r>
      <w:r w:rsidR="000E6CC8">
        <w:rPr>
          <w:lang w:val="en"/>
        </w:rPr>
        <w:t xml:space="preserve"> </w:t>
      </w:r>
      <w:r w:rsidR="007A291B">
        <w:rPr>
          <w:lang w:val="en"/>
        </w:rPr>
        <w:t>courses in Brazil to be held in the first semester of 2022</w:t>
      </w:r>
      <w:r w:rsidR="00BA5742">
        <w:rPr>
          <w:lang w:val="en"/>
        </w:rPr>
        <w:t xml:space="preserve">. </w:t>
      </w:r>
    </w:p>
    <w:p w14:paraId="3CFF4500" w14:textId="05303D63" w:rsidR="00EF38BA" w:rsidRPr="00710050" w:rsidRDefault="00ED0982" w:rsidP="00043A69">
      <w:pPr>
        <w:pStyle w:val="ListParagraph"/>
        <w:numPr>
          <w:ilvl w:val="0"/>
          <w:numId w:val="14"/>
        </w:numPr>
        <w:contextualSpacing w:val="0"/>
        <w:jc w:val="both"/>
        <w:rPr>
          <w:lang w:val="en" w:eastAsia="x-none"/>
        </w:rPr>
      </w:pPr>
      <w:r>
        <w:t xml:space="preserve">Currently, there is a bidding process underway for the construction of the second VTC in Fort Liberté. </w:t>
      </w:r>
    </w:p>
    <w:p w14:paraId="76AF618E" w14:textId="0D97108F" w:rsidR="005959D3" w:rsidRPr="00030392" w:rsidRDefault="00DB1F40" w:rsidP="00043A69">
      <w:pPr>
        <w:pStyle w:val="ListParagraph"/>
        <w:numPr>
          <w:ilvl w:val="0"/>
          <w:numId w:val="14"/>
        </w:numPr>
        <w:contextualSpacing w:val="0"/>
        <w:jc w:val="both"/>
        <w:rPr>
          <w:lang w:eastAsia="x-none"/>
        </w:rPr>
      </w:pPr>
      <w:r>
        <w:rPr>
          <w:lang w:val="en"/>
        </w:rPr>
        <w:t xml:space="preserve">The bidding process </w:t>
      </w:r>
      <w:r w:rsidR="00282524">
        <w:rPr>
          <w:lang w:val="en"/>
        </w:rPr>
        <w:t xml:space="preserve">to purchase </w:t>
      </w:r>
      <w:r w:rsidR="0057067A">
        <w:rPr>
          <w:lang w:val="en"/>
        </w:rPr>
        <w:t xml:space="preserve">equipment </w:t>
      </w:r>
      <w:r w:rsidR="00282524">
        <w:rPr>
          <w:lang w:val="en"/>
        </w:rPr>
        <w:t>for</w:t>
      </w:r>
      <w:r w:rsidR="0057067A">
        <w:rPr>
          <w:lang w:val="en"/>
        </w:rPr>
        <w:t xml:space="preserve"> </w:t>
      </w:r>
      <w:r w:rsidR="00282524">
        <w:rPr>
          <w:lang w:val="en"/>
        </w:rPr>
        <w:t xml:space="preserve">the VTC of </w:t>
      </w:r>
      <w:r w:rsidR="0057067A">
        <w:rPr>
          <w:lang w:val="en"/>
        </w:rPr>
        <w:t xml:space="preserve">Les Cayes </w:t>
      </w:r>
      <w:r>
        <w:rPr>
          <w:lang w:val="en"/>
        </w:rPr>
        <w:t xml:space="preserve">was launched </w:t>
      </w:r>
      <w:r w:rsidR="00A742BA">
        <w:rPr>
          <w:lang w:val="en"/>
        </w:rPr>
        <w:t xml:space="preserve">several </w:t>
      </w:r>
      <w:r w:rsidR="000576B4">
        <w:rPr>
          <w:lang w:val="en"/>
        </w:rPr>
        <w:t xml:space="preserve">times </w:t>
      </w:r>
      <w:r>
        <w:rPr>
          <w:lang w:val="en"/>
        </w:rPr>
        <w:t xml:space="preserve">but could not be concluded </w:t>
      </w:r>
      <w:r w:rsidR="00292D6A">
        <w:rPr>
          <w:lang w:val="en"/>
        </w:rPr>
        <w:t>as</w:t>
      </w:r>
      <w:r>
        <w:rPr>
          <w:lang w:val="en"/>
        </w:rPr>
        <w:t xml:space="preserve"> there </w:t>
      </w:r>
      <w:r w:rsidR="003E3029">
        <w:rPr>
          <w:lang w:val="en"/>
        </w:rPr>
        <w:t>were</w:t>
      </w:r>
      <w:r>
        <w:rPr>
          <w:lang w:val="en"/>
        </w:rPr>
        <w:t xml:space="preserve"> no valid proposals.</w:t>
      </w:r>
      <w:r w:rsidR="003A22DF">
        <w:rPr>
          <w:lang w:val="en"/>
        </w:rPr>
        <w:t xml:space="preserve"> </w:t>
      </w:r>
      <w:r w:rsidR="001B5668">
        <w:rPr>
          <w:lang w:val="en"/>
        </w:rPr>
        <w:t>T</w:t>
      </w:r>
      <w:r w:rsidR="001B5668" w:rsidRPr="001B5668">
        <w:t>he</w:t>
      </w:r>
      <w:r w:rsidR="00DC64BF" w:rsidRPr="00030392">
        <w:t xml:space="preserve"> </w:t>
      </w:r>
      <w:r w:rsidR="009A76BC" w:rsidRPr="00030392">
        <w:t>strategy to purchase equipment for the V</w:t>
      </w:r>
      <w:r w:rsidR="0061327C">
        <w:t>T</w:t>
      </w:r>
      <w:r w:rsidR="009A76BC" w:rsidRPr="00030392">
        <w:t xml:space="preserve">C </w:t>
      </w:r>
      <w:r w:rsidR="0061327C">
        <w:t xml:space="preserve">at Les Cayes </w:t>
      </w:r>
      <w:r w:rsidR="001B5668">
        <w:t xml:space="preserve">was </w:t>
      </w:r>
      <w:r w:rsidR="00A3444F" w:rsidRPr="00030392">
        <w:t xml:space="preserve">revised and will count with </w:t>
      </w:r>
      <w:r w:rsidR="005210AD">
        <w:t>SENAI´s</w:t>
      </w:r>
      <w:r w:rsidR="00A3444F" w:rsidRPr="00030392">
        <w:t xml:space="preserve"> </w:t>
      </w:r>
      <w:r w:rsidR="00EB04A9" w:rsidRPr="00030392">
        <w:t>technical support to improve technical aspects and enable the co</w:t>
      </w:r>
      <w:r w:rsidR="00150BE1">
        <w:t>nclusion</w:t>
      </w:r>
      <w:r w:rsidR="00EB04A9" w:rsidRPr="00030392">
        <w:t xml:space="preserve"> of the </w:t>
      </w:r>
      <w:r w:rsidR="005959D3">
        <w:t>purchas</w:t>
      </w:r>
      <w:r w:rsidR="00150BE1">
        <w:t>ing</w:t>
      </w:r>
      <w:r w:rsidR="005959D3">
        <w:t xml:space="preserve"> </w:t>
      </w:r>
      <w:r w:rsidR="00EB04A9" w:rsidRPr="00030392">
        <w:t>process.</w:t>
      </w:r>
      <w:r w:rsidR="00326BCD">
        <w:t xml:space="preserve"> </w:t>
      </w:r>
    </w:p>
    <w:p w14:paraId="75BD3A62" w14:textId="77777777" w:rsidR="00FF61CB" w:rsidRPr="00CD08D7" w:rsidRDefault="00FF61CB" w:rsidP="007D37BA">
      <w:pPr>
        <w:pStyle w:val="BodyText"/>
        <w:jc w:val="both"/>
        <w:rPr>
          <w:rFonts w:ascii="Times New Roman" w:hAnsi="Times New Roman"/>
          <w:bCs/>
          <w:sz w:val="24"/>
        </w:rPr>
      </w:pPr>
      <w:bookmarkStart w:id="4" w:name="_Toc249364487"/>
    </w:p>
    <w:p w14:paraId="7C0BC868" w14:textId="77777777" w:rsidR="00FF61CB" w:rsidRPr="00CD08D7" w:rsidRDefault="00FF61CB" w:rsidP="007D37BA">
      <w:pPr>
        <w:pStyle w:val="BodyText"/>
        <w:jc w:val="both"/>
        <w:rPr>
          <w:rFonts w:ascii="Times New Roman" w:hAnsi="Times New Roman"/>
          <w:bCs/>
          <w:sz w:val="24"/>
        </w:rPr>
      </w:pPr>
    </w:p>
    <w:p w14:paraId="6B143930" w14:textId="77777777" w:rsidR="00F41ABE" w:rsidRPr="00746125" w:rsidRDefault="00F41ABE" w:rsidP="00F41ABE">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 xml:space="preserve">Outcome </w:t>
      </w:r>
      <w:r>
        <w:rPr>
          <w:rFonts w:ascii="Times New Roman" w:hAnsi="Times New Roman" w:cs="Times New Roman"/>
          <w:b/>
          <w:sz w:val="24"/>
          <w:szCs w:val="24"/>
          <w:u w:val="single"/>
        </w:rPr>
        <w:t xml:space="preserve">2 - </w:t>
      </w:r>
      <w:r w:rsidR="00746125" w:rsidRPr="00746125">
        <w:rPr>
          <w:rFonts w:ascii="Times New Roman" w:hAnsi="Times New Roman" w:cs="Times New Roman"/>
          <w:sz w:val="24"/>
          <w:szCs w:val="24"/>
          <w:u w:val="single"/>
        </w:rPr>
        <w:t>INFP institutionally strengthened focusing on further developing its capacity to fulfill its institutional mandate to promote technical and occupational education in Haiti</w:t>
      </w:r>
      <w:r w:rsidR="00746125">
        <w:rPr>
          <w:rFonts w:ascii="Times New Roman" w:hAnsi="Times New Roman" w:cs="Times New Roman"/>
          <w:sz w:val="24"/>
          <w:szCs w:val="24"/>
          <w:u w:val="single"/>
        </w:rPr>
        <w:t>.</w:t>
      </w:r>
    </w:p>
    <w:p w14:paraId="73E8AAAC" w14:textId="77777777" w:rsidR="00F41ABE" w:rsidRDefault="00F41ABE" w:rsidP="007D37BA">
      <w:pPr>
        <w:pStyle w:val="BodyText"/>
        <w:jc w:val="both"/>
        <w:rPr>
          <w:rFonts w:ascii="Times New Roman" w:hAnsi="Times New Roman"/>
          <w:bCs/>
          <w:sz w:val="24"/>
        </w:rPr>
      </w:pPr>
    </w:p>
    <w:p w14:paraId="3FE88E4F" w14:textId="1980FE10" w:rsidR="00F41ABE" w:rsidRPr="00F673C2" w:rsidRDefault="00746125" w:rsidP="007D37BA">
      <w:pPr>
        <w:pStyle w:val="BodyText"/>
        <w:jc w:val="both"/>
        <w:rPr>
          <w:rFonts w:ascii="Times New Roman" w:hAnsi="Times New Roman"/>
          <w:bCs/>
          <w:sz w:val="24"/>
          <w:szCs w:val="24"/>
        </w:rPr>
      </w:pPr>
      <w:r w:rsidRPr="00F673C2">
        <w:rPr>
          <w:rFonts w:ascii="Times New Roman" w:hAnsi="Times New Roman"/>
          <w:bCs/>
          <w:sz w:val="24"/>
          <w:szCs w:val="24"/>
        </w:rPr>
        <w:t>0</w:t>
      </w:r>
      <w:r w:rsidR="0021126E" w:rsidRPr="00F673C2">
        <w:rPr>
          <w:rFonts w:ascii="Times New Roman" w:hAnsi="Times New Roman"/>
          <w:bCs/>
          <w:sz w:val="24"/>
          <w:szCs w:val="24"/>
        </w:rPr>
        <w:t>2</w:t>
      </w:r>
      <w:r w:rsidRPr="00F673C2">
        <w:rPr>
          <w:rFonts w:ascii="Times New Roman" w:hAnsi="Times New Roman"/>
          <w:bCs/>
          <w:sz w:val="24"/>
          <w:szCs w:val="24"/>
        </w:rPr>
        <w:t xml:space="preserve"> (</w:t>
      </w:r>
      <w:r w:rsidRPr="00FE72B6">
        <w:rPr>
          <w:rFonts w:ascii="Times New Roman" w:hAnsi="Times New Roman"/>
          <w:bCs/>
          <w:sz w:val="24"/>
          <w:szCs w:val="24"/>
        </w:rPr>
        <w:t>t</w:t>
      </w:r>
      <w:r w:rsidR="0021126E" w:rsidRPr="00FE72B6">
        <w:rPr>
          <w:rFonts w:ascii="Times New Roman" w:hAnsi="Times New Roman"/>
          <w:bCs/>
          <w:sz w:val="24"/>
          <w:szCs w:val="24"/>
        </w:rPr>
        <w:t>wo</w:t>
      </w:r>
      <w:r w:rsidRPr="00FE72B6">
        <w:rPr>
          <w:rFonts w:ascii="Times New Roman" w:hAnsi="Times New Roman"/>
          <w:bCs/>
          <w:sz w:val="24"/>
          <w:szCs w:val="24"/>
        </w:rPr>
        <w:t xml:space="preserve">) Outputs and some activities </w:t>
      </w:r>
      <w:r w:rsidR="00927DC2" w:rsidRPr="00FE72B6">
        <w:rPr>
          <w:rFonts w:ascii="Times New Roman" w:hAnsi="Times New Roman"/>
          <w:bCs/>
          <w:sz w:val="24"/>
          <w:szCs w:val="24"/>
        </w:rPr>
        <w:t xml:space="preserve">are expected to </w:t>
      </w:r>
      <w:r w:rsidRPr="00FE72B6">
        <w:rPr>
          <w:rFonts w:ascii="Times New Roman" w:hAnsi="Times New Roman"/>
          <w:bCs/>
          <w:sz w:val="24"/>
          <w:szCs w:val="24"/>
        </w:rPr>
        <w:t>be carried out after the Vocational Training Centers</w:t>
      </w:r>
      <w:r w:rsidR="002115CC" w:rsidRPr="00FE72B6">
        <w:rPr>
          <w:rFonts w:ascii="Times New Roman" w:hAnsi="Times New Roman"/>
          <w:bCs/>
          <w:sz w:val="24"/>
          <w:szCs w:val="24"/>
        </w:rPr>
        <w:t>/VTCs</w:t>
      </w:r>
      <w:r w:rsidRPr="00FE72B6">
        <w:rPr>
          <w:rFonts w:ascii="Times New Roman" w:hAnsi="Times New Roman"/>
          <w:bCs/>
          <w:sz w:val="24"/>
          <w:szCs w:val="24"/>
        </w:rPr>
        <w:t xml:space="preserve"> </w:t>
      </w:r>
      <w:r w:rsidR="00B67DB7" w:rsidRPr="00FE72B6">
        <w:rPr>
          <w:rFonts w:ascii="Times New Roman" w:hAnsi="Times New Roman"/>
          <w:bCs/>
          <w:sz w:val="24"/>
          <w:szCs w:val="24"/>
        </w:rPr>
        <w:t>are</w:t>
      </w:r>
      <w:r w:rsidRPr="00FE72B6">
        <w:rPr>
          <w:rFonts w:ascii="Times New Roman" w:hAnsi="Times New Roman"/>
          <w:bCs/>
          <w:sz w:val="24"/>
          <w:szCs w:val="24"/>
        </w:rPr>
        <w:t xml:space="preserve"> delivered to the Government of Haiti, </w:t>
      </w:r>
      <w:r w:rsidR="00B67DB7" w:rsidRPr="00FE72B6">
        <w:rPr>
          <w:rFonts w:ascii="Times New Roman" w:hAnsi="Times New Roman"/>
          <w:bCs/>
          <w:sz w:val="24"/>
          <w:szCs w:val="24"/>
        </w:rPr>
        <w:t>i.e.</w:t>
      </w:r>
      <w:r w:rsidR="002115CC" w:rsidRPr="00FE72B6">
        <w:rPr>
          <w:rFonts w:ascii="Times New Roman" w:hAnsi="Times New Roman"/>
          <w:bCs/>
          <w:sz w:val="24"/>
          <w:szCs w:val="24"/>
        </w:rPr>
        <w:t xml:space="preserve">, after construction and after </w:t>
      </w:r>
      <w:r w:rsidR="0021126E" w:rsidRPr="00FE72B6">
        <w:rPr>
          <w:rFonts w:ascii="Times New Roman" w:hAnsi="Times New Roman"/>
          <w:bCs/>
          <w:sz w:val="24"/>
          <w:szCs w:val="24"/>
        </w:rPr>
        <w:t>equipping</w:t>
      </w:r>
      <w:r w:rsidR="000C4B90" w:rsidRPr="00FE72B6">
        <w:rPr>
          <w:rFonts w:ascii="Times New Roman" w:hAnsi="Times New Roman"/>
          <w:bCs/>
          <w:sz w:val="24"/>
          <w:szCs w:val="24"/>
        </w:rPr>
        <w:t xml:space="preserve"> </w:t>
      </w:r>
      <w:r w:rsidR="002115CC" w:rsidRPr="00FE72B6">
        <w:rPr>
          <w:rFonts w:ascii="Times New Roman" w:hAnsi="Times New Roman"/>
          <w:bCs/>
          <w:sz w:val="24"/>
          <w:szCs w:val="24"/>
        </w:rPr>
        <w:t xml:space="preserve">them. These outputs </w:t>
      </w:r>
      <w:r w:rsidR="008221FC" w:rsidRPr="00FE72B6">
        <w:rPr>
          <w:rFonts w:ascii="Times New Roman" w:hAnsi="Times New Roman"/>
          <w:bCs/>
          <w:sz w:val="24"/>
          <w:szCs w:val="24"/>
        </w:rPr>
        <w:t xml:space="preserve">aim </w:t>
      </w:r>
      <w:r w:rsidR="00B67DB7" w:rsidRPr="00FE72B6">
        <w:rPr>
          <w:rFonts w:ascii="Times New Roman" w:hAnsi="Times New Roman"/>
          <w:bCs/>
          <w:sz w:val="24"/>
          <w:szCs w:val="24"/>
        </w:rPr>
        <w:t xml:space="preserve">to </w:t>
      </w:r>
      <w:r w:rsidR="002115CC" w:rsidRPr="00FE72B6">
        <w:rPr>
          <w:rFonts w:ascii="Times New Roman" w:hAnsi="Times New Roman"/>
          <w:bCs/>
          <w:sz w:val="24"/>
          <w:szCs w:val="24"/>
        </w:rPr>
        <w:t>qualify INFP trainers to work into the VTCs, and</w:t>
      </w:r>
      <w:r w:rsidR="00B67DB7" w:rsidRPr="00FE72B6">
        <w:rPr>
          <w:rFonts w:ascii="Times New Roman" w:hAnsi="Times New Roman"/>
          <w:bCs/>
          <w:sz w:val="24"/>
          <w:szCs w:val="24"/>
        </w:rPr>
        <w:t xml:space="preserve"> to prepare</w:t>
      </w:r>
      <w:r w:rsidR="002115CC" w:rsidRPr="00FE72B6">
        <w:rPr>
          <w:rFonts w:ascii="Times New Roman" w:hAnsi="Times New Roman"/>
          <w:bCs/>
          <w:sz w:val="24"/>
          <w:szCs w:val="24"/>
        </w:rPr>
        <w:t xml:space="preserve"> INFP’s management team to work into the VTCs.</w:t>
      </w:r>
      <w:r w:rsidR="00296903">
        <w:rPr>
          <w:rFonts w:ascii="Times New Roman" w:hAnsi="Times New Roman"/>
          <w:bCs/>
          <w:sz w:val="24"/>
          <w:szCs w:val="24"/>
        </w:rPr>
        <w:t xml:space="preserve"> A first online training was accomplished after the development of an online platform in French. </w:t>
      </w:r>
    </w:p>
    <w:p w14:paraId="57A846FD" w14:textId="77777777" w:rsidR="00F41ABE" w:rsidRPr="00F673C2" w:rsidRDefault="00F41ABE" w:rsidP="007D37BA">
      <w:pPr>
        <w:pStyle w:val="BodyText"/>
        <w:jc w:val="both"/>
        <w:rPr>
          <w:rFonts w:ascii="Times New Roman" w:hAnsi="Times New Roman"/>
          <w:bCs/>
          <w:sz w:val="24"/>
          <w:szCs w:val="24"/>
        </w:rPr>
      </w:pPr>
    </w:p>
    <w:p w14:paraId="6DB82D07" w14:textId="77777777" w:rsidR="00F41ABE" w:rsidRDefault="00F41ABE" w:rsidP="007D37BA">
      <w:pPr>
        <w:pStyle w:val="BodyText"/>
        <w:jc w:val="both"/>
        <w:rPr>
          <w:rFonts w:ascii="Times New Roman" w:hAnsi="Times New Roman"/>
          <w:bCs/>
          <w:sz w:val="24"/>
        </w:rPr>
      </w:pPr>
    </w:p>
    <w:p w14:paraId="4DA44C92" w14:textId="77777777" w:rsidR="00F41ABE" w:rsidRPr="002115CC" w:rsidRDefault="002115CC" w:rsidP="007D37BA">
      <w:pPr>
        <w:pStyle w:val="BodyText"/>
        <w:jc w:val="both"/>
        <w:rPr>
          <w:rFonts w:ascii="Times New Roman" w:hAnsi="Times New Roman" w:cs="Times New Roman"/>
          <w:sz w:val="24"/>
          <w:szCs w:val="24"/>
          <w:u w:val="single"/>
        </w:rPr>
      </w:pPr>
      <w:r w:rsidRPr="006106AA">
        <w:rPr>
          <w:rFonts w:ascii="Times New Roman" w:hAnsi="Times New Roman" w:cs="Times New Roman"/>
          <w:b/>
          <w:sz w:val="24"/>
          <w:szCs w:val="24"/>
          <w:u w:val="single"/>
        </w:rPr>
        <w:t xml:space="preserve">Outcome </w:t>
      </w:r>
      <w:r>
        <w:rPr>
          <w:rFonts w:ascii="Times New Roman" w:hAnsi="Times New Roman" w:cs="Times New Roman"/>
          <w:b/>
          <w:sz w:val="24"/>
          <w:szCs w:val="24"/>
          <w:u w:val="single"/>
        </w:rPr>
        <w:t xml:space="preserve">3 - </w:t>
      </w:r>
      <w:r w:rsidRPr="002115CC">
        <w:rPr>
          <w:rFonts w:ascii="Times New Roman" w:hAnsi="Times New Roman" w:cs="Times New Roman"/>
          <w:sz w:val="24"/>
          <w:szCs w:val="24"/>
          <w:u w:val="single"/>
        </w:rPr>
        <w:t>Training programs offered for the general population on occupations with particular focus on youth and high employability and/or self-employment potentials</w:t>
      </w:r>
      <w:r>
        <w:rPr>
          <w:rFonts w:ascii="Times New Roman" w:hAnsi="Times New Roman" w:cs="Times New Roman"/>
          <w:sz w:val="24"/>
          <w:szCs w:val="24"/>
          <w:u w:val="single"/>
        </w:rPr>
        <w:t>.</w:t>
      </w:r>
    </w:p>
    <w:p w14:paraId="331A4D97" w14:textId="77777777" w:rsidR="00F41ABE" w:rsidRPr="002115CC" w:rsidRDefault="00F41ABE" w:rsidP="007D37BA">
      <w:pPr>
        <w:pStyle w:val="BodyText"/>
        <w:jc w:val="both"/>
        <w:rPr>
          <w:rFonts w:ascii="Times New Roman" w:hAnsi="Times New Roman" w:cs="Times New Roman"/>
          <w:sz w:val="24"/>
          <w:szCs w:val="24"/>
          <w:u w:val="single"/>
        </w:rPr>
      </w:pPr>
    </w:p>
    <w:p w14:paraId="7395C599" w14:textId="6A4936E4" w:rsidR="003F4250" w:rsidRPr="003F4250" w:rsidRDefault="002115CC" w:rsidP="003F4250">
      <w:pPr>
        <w:pStyle w:val="ListParagraph"/>
        <w:numPr>
          <w:ilvl w:val="0"/>
          <w:numId w:val="19"/>
        </w:numPr>
        <w:contextualSpacing w:val="0"/>
        <w:jc w:val="both"/>
        <w:rPr>
          <w:lang w:val="en" w:eastAsia="x-none"/>
        </w:rPr>
      </w:pPr>
      <w:r w:rsidRPr="00F673C2">
        <w:rPr>
          <w:bCs/>
        </w:rPr>
        <w:t xml:space="preserve">03 (three) Outputs and some activities </w:t>
      </w:r>
      <w:r w:rsidR="002603B4" w:rsidRPr="00F673C2">
        <w:rPr>
          <w:bCs/>
        </w:rPr>
        <w:t xml:space="preserve">were previously expected to </w:t>
      </w:r>
      <w:r w:rsidRPr="00F673C2">
        <w:rPr>
          <w:bCs/>
        </w:rPr>
        <w:t xml:space="preserve">be carried out after the Vocational Training Centers/VTCs </w:t>
      </w:r>
      <w:r w:rsidR="00BE6A2F" w:rsidRPr="00F673C2">
        <w:rPr>
          <w:bCs/>
        </w:rPr>
        <w:t>are delivered</w:t>
      </w:r>
      <w:r w:rsidRPr="00F673C2">
        <w:rPr>
          <w:bCs/>
        </w:rPr>
        <w:t xml:space="preserve"> to the Government of Haiti, </w:t>
      </w:r>
      <w:r w:rsidR="000C4B90" w:rsidRPr="00F673C2">
        <w:rPr>
          <w:bCs/>
        </w:rPr>
        <w:t xml:space="preserve">i.e., after construction and after </w:t>
      </w:r>
      <w:r w:rsidR="00A87B0A" w:rsidRPr="00F673C2">
        <w:rPr>
          <w:bCs/>
        </w:rPr>
        <w:t>equipping</w:t>
      </w:r>
      <w:r w:rsidR="000C4B90" w:rsidRPr="00F673C2">
        <w:rPr>
          <w:bCs/>
        </w:rPr>
        <w:t xml:space="preserve"> them</w:t>
      </w:r>
      <w:r w:rsidRPr="00F673C2">
        <w:rPr>
          <w:bCs/>
        </w:rPr>
        <w:t xml:space="preserve">. These outputs apply to </w:t>
      </w:r>
      <w:r w:rsidR="00AC7DC5" w:rsidRPr="00F673C2">
        <w:rPr>
          <w:bCs/>
        </w:rPr>
        <w:t xml:space="preserve">the development of teaching resources (materials for classes), vocational training courses in the selected areas developed at VTCs and actions to promote Gender </w:t>
      </w:r>
      <w:r w:rsidR="00BE6A2F" w:rsidRPr="00F673C2">
        <w:rPr>
          <w:bCs/>
        </w:rPr>
        <w:t>Equity, environmental</w:t>
      </w:r>
      <w:r w:rsidR="00AC7DC5" w:rsidRPr="00F673C2">
        <w:rPr>
          <w:bCs/>
        </w:rPr>
        <w:t xml:space="preserve"> sustainability and entrepreneurship.</w:t>
      </w:r>
      <w:r w:rsidR="002603B4" w:rsidRPr="00F673C2">
        <w:rPr>
          <w:bCs/>
        </w:rPr>
        <w:t xml:space="preserve"> </w:t>
      </w:r>
      <w:r w:rsidR="002603B4" w:rsidRPr="008F6115">
        <w:rPr>
          <w:bCs/>
        </w:rPr>
        <w:t xml:space="preserve">Nonetheless, considering the delay of the </w:t>
      </w:r>
      <w:r w:rsidR="00857D5A" w:rsidRPr="008F6115">
        <w:rPr>
          <w:bCs/>
        </w:rPr>
        <w:t xml:space="preserve">VTC building, the proximity of </w:t>
      </w:r>
      <w:r w:rsidR="00857D5A" w:rsidRPr="00296903">
        <w:rPr>
          <w:bCs/>
        </w:rPr>
        <w:t xml:space="preserve">the project </w:t>
      </w:r>
      <w:r w:rsidR="00857D5A" w:rsidRPr="008F6115">
        <w:rPr>
          <w:bCs/>
        </w:rPr>
        <w:t xml:space="preserve">end date, </w:t>
      </w:r>
      <w:r w:rsidR="007F137B" w:rsidRPr="008F6115">
        <w:rPr>
          <w:bCs/>
        </w:rPr>
        <w:t xml:space="preserve">and the </w:t>
      </w:r>
      <w:r w:rsidR="008221FC" w:rsidRPr="008F50BD">
        <w:rPr>
          <w:bCs/>
        </w:rPr>
        <w:t xml:space="preserve">Covid19 </w:t>
      </w:r>
      <w:r w:rsidR="007F137B" w:rsidRPr="008F50BD">
        <w:rPr>
          <w:bCs/>
        </w:rPr>
        <w:t>pandemic,</w:t>
      </w:r>
      <w:r w:rsidR="00400F9A" w:rsidRPr="00296903">
        <w:rPr>
          <w:bCs/>
        </w:rPr>
        <w:t xml:space="preserve"> alternative </w:t>
      </w:r>
      <w:r w:rsidR="000E5B2E" w:rsidRPr="00296903">
        <w:rPr>
          <w:bCs/>
        </w:rPr>
        <w:t>options were being discussed such as online training courses for the Haitian professional teams</w:t>
      </w:r>
      <w:r w:rsidR="00847C94" w:rsidRPr="00296903">
        <w:rPr>
          <w:bCs/>
        </w:rPr>
        <w:t xml:space="preserve">. </w:t>
      </w:r>
      <w:r w:rsidR="00667531" w:rsidRPr="00296903">
        <w:rPr>
          <w:bCs/>
        </w:rPr>
        <w:t>This alternative was</w:t>
      </w:r>
      <w:r w:rsidR="00995D11" w:rsidRPr="00296903">
        <w:rPr>
          <w:bCs/>
        </w:rPr>
        <w:t xml:space="preserve"> presented</w:t>
      </w:r>
      <w:r w:rsidR="00667531" w:rsidRPr="00296903">
        <w:rPr>
          <w:bCs/>
        </w:rPr>
        <w:t xml:space="preserve"> and approved </w:t>
      </w:r>
      <w:r w:rsidR="007039BF" w:rsidRPr="00296903">
        <w:rPr>
          <w:bCs/>
        </w:rPr>
        <w:t xml:space="preserve">at the </w:t>
      </w:r>
      <w:r w:rsidR="00667531" w:rsidRPr="00296903">
        <w:rPr>
          <w:bCs/>
        </w:rPr>
        <w:t>Fifth Steering Committee</w:t>
      </w:r>
      <w:r w:rsidR="00BE1A89" w:rsidRPr="00296903">
        <w:rPr>
          <w:bCs/>
        </w:rPr>
        <w:t xml:space="preserve"> </w:t>
      </w:r>
      <w:r w:rsidR="007039BF" w:rsidRPr="00296903">
        <w:rPr>
          <w:bCs/>
        </w:rPr>
        <w:t xml:space="preserve">Meeting </w:t>
      </w:r>
      <w:r w:rsidR="00BE1A89" w:rsidRPr="00296903">
        <w:rPr>
          <w:bCs/>
        </w:rPr>
        <w:t xml:space="preserve">held on July 29, 2020, </w:t>
      </w:r>
      <w:r w:rsidR="005F4779" w:rsidRPr="00296903">
        <w:rPr>
          <w:bCs/>
        </w:rPr>
        <w:t xml:space="preserve">and </w:t>
      </w:r>
      <w:r w:rsidR="00296903" w:rsidRPr="00296903">
        <w:rPr>
          <w:bCs/>
        </w:rPr>
        <w:t xml:space="preserve">was concluded in </w:t>
      </w:r>
      <w:r w:rsidR="005F4779" w:rsidRPr="00296903">
        <w:rPr>
          <w:bCs/>
        </w:rPr>
        <w:t xml:space="preserve">2020, in parallel to the construction of Les Cayes. </w:t>
      </w:r>
      <w:r w:rsidR="003F4250" w:rsidRPr="00E1324C">
        <w:rPr>
          <w:lang w:val="en"/>
        </w:rPr>
        <w:t>Despite the political instability and the pandemic of Covid-19, the construction of the vocational school in Les Cayes was completed and the provisional acceptance of the work took place on April 30, 2021</w:t>
      </w:r>
      <w:r w:rsidR="003F4250">
        <w:rPr>
          <w:lang w:val="en"/>
        </w:rPr>
        <w:t xml:space="preserve">. </w:t>
      </w:r>
      <w:r w:rsidR="00C8751F" w:rsidRPr="005969D3">
        <w:t>The 6</w:t>
      </w:r>
      <w:r w:rsidR="00C8751F" w:rsidRPr="005969D3">
        <w:rPr>
          <w:vertAlign w:val="superscript"/>
        </w:rPr>
        <w:t>th</w:t>
      </w:r>
      <w:r w:rsidR="00C8751F" w:rsidRPr="005969D3">
        <w:t xml:space="preserve"> Project Steering Committee was held on July 1</w:t>
      </w:r>
      <w:r w:rsidR="00C8751F" w:rsidRPr="005969D3">
        <w:rPr>
          <w:vertAlign w:val="superscript"/>
        </w:rPr>
        <w:t>st</w:t>
      </w:r>
      <w:r w:rsidR="00C8751F" w:rsidRPr="005969D3">
        <w:t xml:space="preserve"> 2021 and the decision to build, equip and put into operation two professional training centers, one in Les Cayes and the other in Fort Liberté was approved.</w:t>
      </w:r>
      <w:r w:rsidR="00C8751F">
        <w:t xml:space="preserve"> </w:t>
      </w:r>
    </w:p>
    <w:p w14:paraId="7B2B9714" w14:textId="53CA7CD6" w:rsidR="00CD1486" w:rsidRDefault="005F4779" w:rsidP="002115CC">
      <w:pPr>
        <w:pStyle w:val="BodyText"/>
        <w:jc w:val="both"/>
        <w:rPr>
          <w:rFonts w:ascii="Times New Roman" w:hAnsi="Times New Roman"/>
          <w:bCs/>
          <w:sz w:val="24"/>
          <w:szCs w:val="24"/>
          <w:highlight w:val="yellow"/>
        </w:rPr>
      </w:pPr>
      <w:r w:rsidRPr="00296903">
        <w:rPr>
          <w:rFonts w:ascii="Times New Roman" w:hAnsi="Times New Roman"/>
          <w:bCs/>
          <w:sz w:val="24"/>
          <w:szCs w:val="24"/>
        </w:rPr>
        <w:t xml:space="preserve"> </w:t>
      </w:r>
      <w:r w:rsidR="000E5B2E" w:rsidRPr="00296903">
        <w:rPr>
          <w:rFonts w:ascii="Times New Roman" w:hAnsi="Times New Roman"/>
          <w:bCs/>
          <w:sz w:val="24"/>
          <w:szCs w:val="24"/>
        </w:rPr>
        <w:t xml:space="preserve"> </w:t>
      </w:r>
    </w:p>
    <w:p w14:paraId="5D12789D" w14:textId="77777777" w:rsidR="00CD1486" w:rsidRDefault="00CD1486" w:rsidP="002115CC">
      <w:pPr>
        <w:pStyle w:val="BodyText"/>
        <w:jc w:val="both"/>
        <w:rPr>
          <w:rFonts w:ascii="Times New Roman" w:hAnsi="Times New Roman"/>
          <w:bCs/>
          <w:sz w:val="24"/>
          <w:szCs w:val="24"/>
          <w:highlight w:val="yellow"/>
        </w:rPr>
      </w:pPr>
    </w:p>
    <w:p w14:paraId="346A9618" w14:textId="77777777" w:rsidR="00746125" w:rsidRDefault="00746125" w:rsidP="007D37BA">
      <w:pPr>
        <w:pStyle w:val="BodyText"/>
        <w:jc w:val="both"/>
        <w:rPr>
          <w:rFonts w:ascii="Times New Roman" w:hAnsi="Times New Roman"/>
          <w:bCs/>
          <w:sz w:val="24"/>
        </w:rPr>
      </w:pPr>
    </w:p>
    <w:p w14:paraId="780CDCD9" w14:textId="77777777" w:rsidR="00AC7DC5" w:rsidRPr="0035103B" w:rsidRDefault="00AC7DC5" w:rsidP="007D37BA">
      <w:pPr>
        <w:pStyle w:val="BodyText"/>
        <w:jc w:val="both"/>
        <w:rPr>
          <w:rFonts w:ascii="Times New Roman" w:hAnsi="Times New Roman" w:cs="Times New Roman"/>
          <w:sz w:val="24"/>
          <w:szCs w:val="24"/>
          <w:u w:val="single"/>
        </w:rPr>
      </w:pPr>
      <w:r w:rsidRPr="0035103B">
        <w:rPr>
          <w:rFonts w:ascii="Times New Roman" w:hAnsi="Times New Roman" w:cs="Times New Roman"/>
          <w:b/>
          <w:sz w:val="24"/>
          <w:szCs w:val="24"/>
          <w:u w:val="single"/>
        </w:rPr>
        <w:t xml:space="preserve">Outcome 4 - </w:t>
      </w:r>
      <w:r w:rsidRPr="0035103B">
        <w:rPr>
          <w:rFonts w:ascii="Times New Roman" w:hAnsi="Times New Roman" w:cs="Times New Roman"/>
          <w:sz w:val="24"/>
          <w:szCs w:val="24"/>
          <w:u w:val="single"/>
        </w:rPr>
        <w:t>Project adequately managed, monitored and evaluated.</w:t>
      </w:r>
    </w:p>
    <w:p w14:paraId="208171A3" w14:textId="77777777" w:rsidR="00AC7DC5" w:rsidRPr="0035103B" w:rsidRDefault="00AC7DC5" w:rsidP="007D37BA">
      <w:pPr>
        <w:pStyle w:val="BodyText"/>
        <w:jc w:val="both"/>
        <w:rPr>
          <w:rFonts w:ascii="Times New Roman" w:hAnsi="Times New Roman" w:cs="Times New Roman"/>
          <w:sz w:val="24"/>
          <w:szCs w:val="24"/>
          <w:u w:val="single"/>
        </w:rPr>
      </w:pPr>
    </w:p>
    <w:p w14:paraId="32A31172" w14:textId="25A7FEB7" w:rsidR="0067796C" w:rsidRPr="00210B17" w:rsidRDefault="00AC7DC5" w:rsidP="00210B17">
      <w:pPr>
        <w:pStyle w:val="ListParagraph"/>
        <w:numPr>
          <w:ilvl w:val="0"/>
          <w:numId w:val="23"/>
        </w:numPr>
        <w:rPr>
          <w:lang w:eastAsia="x-none"/>
        </w:rPr>
      </w:pPr>
      <w:r w:rsidRPr="00210B17">
        <w:t xml:space="preserve">01 (one) Output carried out </w:t>
      </w:r>
      <w:r w:rsidR="008221FC" w:rsidRPr="00210B17">
        <w:t xml:space="preserve">which refers to </w:t>
      </w:r>
      <w:r w:rsidRPr="00210B17">
        <w:t xml:space="preserve">management </w:t>
      </w:r>
      <w:r w:rsidR="008221FC" w:rsidRPr="00210B17">
        <w:t xml:space="preserve">activities </w:t>
      </w:r>
      <w:r w:rsidRPr="00210B17">
        <w:t>of this project</w:t>
      </w:r>
      <w:r w:rsidR="006E0421" w:rsidRPr="00210B17">
        <w:t xml:space="preserve"> both from UNDP Brazil and UNDP Haiti staff and</w:t>
      </w:r>
      <w:r w:rsidR="008221FC" w:rsidRPr="00210B17">
        <w:t xml:space="preserve"> project</w:t>
      </w:r>
      <w:r w:rsidR="006E0421" w:rsidRPr="00210B17">
        <w:t xml:space="preserve"> personnel.</w:t>
      </w:r>
      <w:r w:rsidR="005D6C67" w:rsidRPr="00210B17">
        <w:t xml:space="preserve"> During 2019, project was </w:t>
      </w:r>
      <w:r w:rsidR="00D5749E" w:rsidRPr="00210B17">
        <w:t xml:space="preserve">dully </w:t>
      </w:r>
      <w:r w:rsidR="00120C29" w:rsidRPr="00210B17">
        <w:t>monitored,</w:t>
      </w:r>
      <w:r w:rsidR="005D6C67" w:rsidRPr="00210B17">
        <w:t xml:space="preserve"> and </w:t>
      </w:r>
      <w:r w:rsidR="00120C29" w:rsidRPr="00210B17">
        <w:t xml:space="preserve">best </w:t>
      </w:r>
      <w:r w:rsidR="005D6C67" w:rsidRPr="00210B17">
        <w:t xml:space="preserve">efforts were made to accelerate its development, </w:t>
      </w:r>
      <w:r w:rsidR="00120C29" w:rsidRPr="00210B17">
        <w:t>but</w:t>
      </w:r>
      <w:r w:rsidR="005D6C67" w:rsidRPr="00210B17">
        <w:t xml:space="preserve"> the sequence of challenges </w:t>
      </w:r>
      <w:r w:rsidR="005459C2" w:rsidRPr="00210B17">
        <w:t>above-mentioned prevented the project to perform as expected along that year.</w:t>
      </w:r>
      <w:r w:rsidR="00D00584" w:rsidRPr="00210B17">
        <w:t xml:space="preserve"> </w:t>
      </w:r>
      <w:r w:rsidR="00783F1E" w:rsidRPr="00210B17">
        <w:t>Nevertheless,</w:t>
      </w:r>
      <w:r w:rsidR="00BA0AD9" w:rsidRPr="00210B17">
        <w:t xml:space="preserve"> </w:t>
      </w:r>
      <w:r w:rsidR="0067076D" w:rsidRPr="00210B17">
        <w:t>in</w:t>
      </w:r>
      <w:r w:rsidR="00BA0AD9" w:rsidRPr="00210B17">
        <w:t xml:space="preserve"> the beginning of 2020, </w:t>
      </w:r>
      <w:r w:rsidR="00CF468B" w:rsidRPr="00210B17">
        <w:t xml:space="preserve">UNDP-Brazil, SENAI and ABC </w:t>
      </w:r>
      <w:r w:rsidR="00BA0AD9" w:rsidRPr="00210B17">
        <w:t xml:space="preserve">held </w:t>
      </w:r>
      <w:r w:rsidR="003E37FD" w:rsidRPr="00210B17">
        <w:t xml:space="preserve">discussions </w:t>
      </w:r>
      <w:r w:rsidR="009612EC" w:rsidRPr="00210B17">
        <w:t xml:space="preserve">in order </w:t>
      </w:r>
      <w:r w:rsidR="005428B9" w:rsidRPr="00210B17">
        <w:t xml:space="preserve">to find an alternative that would speed up project </w:t>
      </w:r>
      <w:r w:rsidR="0077660C" w:rsidRPr="00210B17">
        <w:t>execution</w:t>
      </w:r>
      <w:r w:rsidR="005428B9" w:rsidRPr="00210B17">
        <w:t xml:space="preserve"> </w:t>
      </w:r>
      <w:r w:rsidR="003E37FD" w:rsidRPr="00210B17">
        <w:t>amid</w:t>
      </w:r>
      <w:r w:rsidR="005428B9" w:rsidRPr="00210B17">
        <w:t xml:space="preserve"> the </w:t>
      </w:r>
      <w:r w:rsidR="00CF468B" w:rsidRPr="00210B17">
        <w:t>Covid-19 pandemic.</w:t>
      </w:r>
      <w:r w:rsidR="00F854FF" w:rsidRPr="00210B17">
        <w:t xml:space="preserve"> </w:t>
      </w:r>
      <w:r w:rsidR="0076769C" w:rsidRPr="00210B17">
        <w:t xml:space="preserve">The alternative was </w:t>
      </w:r>
      <w:r w:rsidR="009E1200" w:rsidRPr="00210B17">
        <w:t>the</w:t>
      </w:r>
      <w:r w:rsidR="008B0B48" w:rsidRPr="00210B17">
        <w:t xml:space="preserve"> </w:t>
      </w:r>
      <w:r w:rsidR="0076769C" w:rsidRPr="00210B17">
        <w:t xml:space="preserve">distance training courses </w:t>
      </w:r>
      <w:r w:rsidR="009E1200" w:rsidRPr="00210B17">
        <w:t xml:space="preserve">conducted by </w:t>
      </w:r>
      <w:r w:rsidR="008B0B48" w:rsidRPr="00210B17">
        <w:t xml:space="preserve">SENAI </w:t>
      </w:r>
      <w:r w:rsidR="00C33B86" w:rsidRPr="00210B17">
        <w:t xml:space="preserve">until 31 December 2020 in parallel to the construction of Les Cayes. </w:t>
      </w:r>
      <w:r w:rsidR="00F854FF" w:rsidRPr="00210B17">
        <w:t>O</w:t>
      </w:r>
      <w:r w:rsidR="00783F1E" w:rsidRPr="00210B17">
        <w:t>n July 29</w:t>
      </w:r>
      <w:r w:rsidR="00497429" w:rsidRPr="00210B17">
        <w:t>,</w:t>
      </w:r>
      <w:r w:rsidR="00783F1E" w:rsidRPr="00210B17">
        <w:t xml:space="preserve"> 2020, </w:t>
      </w:r>
      <w:r w:rsidR="00C33B86" w:rsidRPr="00210B17">
        <w:t xml:space="preserve">the </w:t>
      </w:r>
      <w:r w:rsidR="00783F1E" w:rsidRPr="00210B17">
        <w:t>p</w:t>
      </w:r>
      <w:r w:rsidR="00D00584" w:rsidRPr="00210B17">
        <w:t xml:space="preserve">roposal </w:t>
      </w:r>
      <w:r w:rsidR="00331EFE" w:rsidRPr="00210B17">
        <w:t xml:space="preserve">was presented </w:t>
      </w:r>
      <w:r w:rsidR="00C33B86" w:rsidRPr="00210B17">
        <w:t xml:space="preserve">and approved </w:t>
      </w:r>
      <w:r w:rsidR="00331EFE" w:rsidRPr="00210B17">
        <w:t>at the</w:t>
      </w:r>
      <w:r w:rsidR="00783F1E" w:rsidRPr="00210B17">
        <w:t xml:space="preserve"> Fifth Steering Committee Meeting</w:t>
      </w:r>
      <w:r w:rsidR="00C33B86" w:rsidRPr="00210B17">
        <w:t xml:space="preserve">. </w:t>
      </w:r>
      <w:r w:rsidR="002B6A90" w:rsidRPr="00210B17">
        <w:t xml:space="preserve">To carry out the distance training courses, UNDP-Brazil and </w:t>
      </w:r>
      <w:r w:rsidR="00567EAE" w:rsidRPr="00210B17">
        <w:t>SENAI signed</w:t>
      </w:r>
      <w:r w:rsidR="002B6A90" w:rsidRPr="00210B17">
        <w:t xml:space="preserve"> a Letter of Agreement</w:t>
      </w:r>
      <w:r w:rsidR="008A2DF3" w:rsidRPr="00210B17">
        <w:t xml:space="preserve">. </w:t>
      </w:r>
      <w:r w:rsidR="004E01D5" w:rsidRPr="00210B17">
        <w:t>INFP provide</w:t>
      </w:r>
      <w:r w:rsidR="006B447F" w:rsidRPr="00210B17">
        <w:t>d</w:t>
      </w:r>
      <w:r w:rsidR="004E01D5" w:rsidRPr="00210B17">
        <w:t xml:space="preserve"> </w:t>
      </w:r>
      <w:r w:rsidR="00FD7608" w:rsidRPr="00210B17">
        <w:t xml:space="preserve">with </w:t>
      </w:r>
      <w:r w:rsidR="004E01D5" w:rsidRPr="00210B17">
        <w:t>the physical structure to conduct the distance training courses and the project w</w:t>
      </w:r>
      <w:r w:rsidR="00FD7608" w:rsidRPr="00210B17">
        <w:t>as</w:t>
      </w:r>
      <w:r w:rsidR="004E01D5" w:rsidRPr="00210B17">
        <w:t xml:space="preserve"> responsible for the provision of internet connection and computer equipment</w:t>
      </w:r>
      <w:r w:rsidR="00296903" w:rsidRPr="00210B17">
        <w:t xml:space="preserve"> and all technical content of the courses. </w:t>
      </w:r>
    </w:p>
    <w:p w14:paraId="2AA608F3" w14:textId="1A2FDA97" w:rsidR="004E3BA0" w:rsidRPr="00210B17" w:rsidRDefault="008B0308" w:rsidP="00250B85">
      <w:pPr>
        <w:pStyle w:val="ListParagraph"/>
        <w:numPr>
          <w:ilvl w:val="0"/>
          <w:numId w:val="10"/>
        </w:numPr>
        <w:contextualSpacing w:val="0"/>
        <w:jc w:val="both"/>
        <w:rPr>
          <w:lang w:val="en"/>
        </w:rPr>
      </w:pPr>
      <w:r w:rsidRPr="00210B17">
        <w:rPr>
          <w:lang w:val="en"/>
        </w:rPr>
        <w:t>During the first semester of 2021, all project activities had been put on standby</w:t>
      </w:r>
      <w:r w:rsidR="005E491C" w:rsidRPr="00210B17">
        <w:rPr>
          <w:lang w:val="en"/>
        </w:rPr>
        <w:t xml:space="preserve"> </w:t>
      </w:r>
      <w:r w:rsidR="007714B7" w:rsidRPr="00210B17">
        <w:rPr>
          <w:lang w:val="en"/>
        </w:rPr>
        <w:t>waiting</w:t>
      </w:r>
      <w:r w:rsidR="009B4039" w:rsidRPr="00210B17">
        <w:rPr>
          <w:lang w:val="en"/>
        </w:rPr>
        <w:t xml:space="preserve"> for</w:t>
      </w:r>
      <w:r w:rsidR="005E491C" w:rsidRPr="00210B17">
        <w:rPr>
          <w:lang w:val="en"/>
        </w:rPr>
        <w:t xml:space="preserve"> the approval </w:t>
      </w:r>
      <w:r w:rsidR="00F3527D" w:rsidRPr="00210B17">
        <w:rPr>
          <w:lang w:val="en"/>
        </w:rPr>
        <w:t xml:space="preserve">of the extension end date of the </w:t>
      </w:r>
      <w:r w:rsidR="009B4039" w:rsidRPr="00210B17">
        <w:rPr>
          <w:lang w:val="en"/>
        </w:rPr>
        <w:t>project</w:t>
      </w:r>
      <w:r w:rsidR="007714B7" w:rsidRPr="00210B17">
        <w:rPr>
          <w:lang w:val="en"/>
        </w:rPr>
        <w:t xml:space="preserve"> until </w:t>
      </w:r>
      <w:r w:rsidR="00674D91" w:rsidRPr="00210B17">
        <w:rPr>
          <w:lang w:val="en"/>
        </w:rPr>
        <w:t>June 30</w:t>
      </w:r>
      <w:r w:rsidR="007714B7" w:rsidRPr="00210B17">
        <w:rPr>
          <w:lang w:val="en"/>
        </w:rPr>
        <w:t xml:space="preserve"> 202</w:t>
      </w:r>
      <w:r w:rsidR="00674D91" w:rsidRPr="00210B17">
        <w:rPr>
          <w:lang w:val="en"/>
        </w:rPr>
        <w:t>3</w:t>
      </w:r>
      <w:r w:rsidR="007714B7" w:rsidRPr="00210B17">
        <w:rPr>
          <w:lang w:val="en"/>
        </w:rPr>
        <w:t xml:space="preserve"> by the Haiti Reconstruction Fund</w:t>
      </w:r>
      <w:r w:rsidRPr="00210B17">
        <w:rPr>
          <w:lang w:val="en"/>
        </w:rPr>
        <w:t>.</w:t>
      </w:r>
      <w:r w:rsidR="005E0A35" w:rsidRPr="00210B17">
        <w:rPr>
          <w:lang w:val="en"/>
        </w:rPr>
        <w:t xml:space="preserve"> </w:t>
      </w:r>
      <w:r w:rsidR="004E3BA0" w:rsidRPr="00210B17">
        <w:rPr>
          <w:lang w:val="en"/>
        </w:rPr>
        <w:t>The</w:t>
      </w:r>
      <w:r w:rsidR="00A30439" w:rsidRPr="00210B17">
        <w:rPr>
          <w:lang w:val="en"/>
        </w:rPr>
        <w:t xml:space="preserve"> approval </w:t>
      </w:r>
      <w:r w:rsidR="004E3BA0" w:rsidRPr="00210B17">
        <w:rPr>
          <w:lang w:val="en"/>
        </w:rPr>
        <w:t>came by the end of the first semester of 2021 and</w:t>
      </w:r>
      <w:r w:rsidR="00D85726" w:rsidRPr="00210B17">
        <w:rPr>
          <w:lang w:val="en"/>
        </w:rPr>
        <w:t xml:space="preserve"> </w:t>
      </w:r>
      <w:r w:rsidR="005D1D83" w:rsidRPr="00210B17">
        <w:rPr>
          <w:lang w:val="en"/>
        </w:rPr>
        <w:t xml:space="preserve">the discussions to resume the activities of the soft component, such as the continuation of the distance training activities provided by SENAI </w:t>
      </w:r>
      <w:r w:rsidR="003D1C03">
        <w:rPr>
          <w:lang w:val="en"/>
        </w:rPr>
        <w:t>took</w:t>
      </w:r>
      <w:r w:rsidR="005D1D83" w:rsidRPr="00210B17">
        <w:rPr>
          <w:lang w:val="en"/>
        </w:rPr>
        <w:t xml:space="preserve"> place at the 6</w:t>
      </w:r>
      <w:r w:rsidR="005D1D83" w:rsidRPr="00210B17">
        <w:rPr>
          <w:vertAlign w:val="superscript"/>
          <w:lang w:val="en"/>
        </w:rPr>
        <w:t>th</w:t>
      </w:r>
      <w:r w:rsidR="005D1D83" w:rsidRPr="00210B17">
        <w:rPr>
          <w:lang w:val="en"/>
        </w:rPr>
        <w:t xml:space="preserve"> Steering Committee Meeting</w:t>
      </w:r>
      <w:r w:rsidR="005D1D83" w:rsidRPr="00210B17">
        <w:rPr>
          <w:lang w:val="en" w:eastAsia="x-none"/>
        </w:rPr>
        <w:t xml:space="preserve"> held on 1</w:t>
      </w:r>
      <w:r w:rsidR="005D1D83" w:rsidRPr="00210B17">
        <w:rPr>
          <w:vertAlign w:val="superscript"/>
          <w:lang w:val="en" w:eastAsia="x-none"/>
        </w:rPr>
        <w:t>st</w:t>
      </w:r>
      <w:r w:rsidR="005D1D83" w:rsidRPr="00210B17">
        <w:rPr>
          <w:lang w:val="en" w:eastAsia="x-none"/>
        </w:rPr>
        <w:t xml:space="preserve"> July 2021.</w:t>
      </w:r>
    </w:p>
    <w:p w14:paraId="20F136FC" w14:textId="4E8BC164" w:rsidR="00AC7DC5" w:rsidRPr="0062071C" w:rsidRDefault="00AC7DC5" w:rsidP="0062071C">
      <w:pPr>
        <w:pStyle w:val="ListParagraph"/>
        <w:contextualSpacing w:val="0"/>
        <w:jc w:val="both"/>
        <w:rPr>
          <w:lang w:val="en"/>
        </w:rPr>
      </w:pPr>
    </w:p>
    <w:p w14:paraId="60D720EF" w14:textId="77777777" w:rsidR="00AC7DC5" w:rsidRPr="008B0308" w:rsidRDefault="00AC7DC5" w:rsidP="007D37BA">
      <w:pPr>
        <w:pStyle w:val="BodyText"/>
        <w:jc w:val="both"/>
        <w:rPr>
          <w:rFonts w:ascii="Times New Roman" w:hAnsi="Times New Roman"/>
          <w:bCs/>
          <w:sz w:val="24"/>
        </w:rPr>
      </w:pPr>
    </w:p>
    <w:bookmarkEnd w:id="4"/>
    <w:p w14:paraId="6B2524F4" w14:textId="77777777" w:rsidR="005127A3" w:rsidRPr="003945E7" w:rsidRDefault="005127A3" w:rsidP="00D437CE">
      <w:pPr>
        <w:pStyle w:val="BodyText"/>
        <w:numPr>
          <w:ilvl w:val="0"/>
          <w:numId w:val="3"/>
        </w:numPr>
        <w:jc w:val="both"/>
        <w:rPr>
          <w:rFonts w:ascii="Times New Roman" w:hAnsi="Times New Roman"/>
          <w:sz w:val="24"/>
        </w:rPr>
      </w:pPr>
      <w:r>
        <w:rPr>
          <w:rFonts w:ascii="Times New Roman" w:hAnsi="Times New Roman"/>
          <w:b/>
          <w:bCs/>
          <w:sz w:val="24"/>
        </w:rPr>
        <w:lastRenderedPageBreak/>
        <w:t>Describe a</w:t>
      </w:r>
      <w:r w:rsidRPr="007C14A5">
        <w:rPr>
          <w:rFonts w:ascii="Times New Roman" w:hAnsi="Times New Roman"/>
          <w:b/>
          <w:bCs/>
          <w:sz w:val="24"/>
        </w:rPr>
        <w:t>ny delays in implementation</w:t>
      </w:r>
      <w:r>
        <w:rPr>
          <w:rFonts w:ascii="Times New Roman" w:hAnsi="Times New Roman"/>
          <w:b/>
          <w:bCs/>
          <w:sz w:val="24"/>
        </w:rPr>
        <w:t>, challenges, lessons learned &amp; best practices:</w:t>
      </w:r>
      <w:r w:rsidRPr="007C14A5">
        <w:rPr>
          <w:rFonts w:ascii="Times New Roman" w:hAnsi="Times New Roman"/>
          <w:bCs/>
          <w:sz w:val="24"/>
        </w:rPr>
        <w:t xml:space="preserve"> </w:t>
      </w:r>
    </w:p>
    <w:p w14:paraId="0B07A658" w14:textId="77777777" w:rsidR="005127A3" w:rsidRDefault="005127A3" w:rsidP="005127A3">
      <w:pPr>
        <w:pStyle w:val="BodyText"/>
        <w:ind w:left="720"/>
        <w:jc w:val="both"/>
        <w:rPr>
          <w:rFonts w:ascii="Times New Roman" w:hAnsi="Times New Roman"/>
          <w:bCs/>
          <w:sz w:val="24"/>
        </w:rPr>
      </w:pPr>
    </w:p>
    <w:p w14:paraId="3F8541A1" w14:textId="5188720D" w:rsidR="005127A3" w:rsidRPr="00FE72B6" w:rsidRDefault="005127A3" w:rsidP="005127A3">
      <w:pPr>
        <w:pStyle w:val="BodyText"/>
        <w:ind w:left="720"/>
        <w:jc w:val="both"/>
        <w:rPr>
          <w:rStyle w:val="tlid-translation"/>
          <w:rFonts w:ascii="Times New Roman" w:hAnsi="Times New Roman" w:cs="Times New Roman"/>
          <w:sz w:val="24"/>
          <w:szCs w:val="24"/>
          <w:lang w:val="en"/>
        </w:rPr>
      </w:pPr>
      <w:r w:rsidRPr="00630E8D">
        <w:rPr>
          <w:rStyle w:val="tlid-translation"/>
          <w:rFonts w:ascii="Times New Roman" w:hAnsi="Times New Roman" w:cs="Times New Roman"/>
          <w:sz w:val="24"/>
          <w:szCs w:val="24"/>
          <w:lang w:val="en"/>
        </w:rPr>
        <w:t xml:space="preserve">A negotiation began in the first mission to </w:t>
      </w:r>
      <w:r w:rsidRPr="00FE72B6">
        <w:rPr>
          <w:rStyle w:val="tlid-translation"/>
          <w:rFonts w:ascii="Times New Roman" w:hAnsi="Times New Roman" w:cs="Times New Roman"/>
          <w:sz w:val="24"/>
          <w:szCs w:val="24"/>
          <w:lang w:val="en"/>
        </w:rPr>
        <w:t xml:space="preserve">Haiti </w:t>
      </w:r>
      <w:r w:rsidR="008221FC" w:rsidRPr="00FE72B6">
        <w:rPr>
          <w:rStyle w:val="tlid-translation"/>
          <w:rFonts w:ascii="Times New Roman" w:hAnsi="Times New Roman" w:cs="Times New Roman"/>
          <w:sz w:val="24"/>
          <w:szCs w:val="24"/>
          <w:lang w:val="en"/>
        </w:rPr>
        <w:t xml:space="preserve">in 2017 </w:t>
      </w:r>
      <w:r w:rsidRPr="00FE72B6">
        <w:rPr>
          <w:rStyle w:val="tlid-translation"/>
          <w:rFonts w:ascii="Times New Roman" w:hAnsi="Times New Roman" w:cs="Times New Roman"/>
          <w:sz w:val="24"/>
          <w:szCs w:val="24"/>
          <w:lang w:val="en"/>
        </w:rPr>
        <w:t xml:space="preserve">to review the hard component of the project (construction and supply of equipment for the Vocational Training </w:t>
      </w:r>
      <w:r w:rsidRPr="00630E8D">
        <w:rPr>
          <w:rStyle w:val="tlid-translation"/>
          <w:rFonts w:ascii="Times New Roman" w:hAnsi="Times New Roman" w:cs="Times New Roman"/>
          <w:sz w:val="24"/>
          <w:szCs w:val="24"/>
          <w:lang w:val="en"/>
        </w:rPr>
        <w:t xml:space="preserve">Center) and the soft component (SENAI professional training </w:t>
      </w:r>
      <w:r w:rsidR="00A90AA1" w:rsidRPr="00630E8D">
        <w:rPr>
          <w:rStyle w:val="tlid-translation"/>
          <w:rFonts w:ascii="Times New Roman" w:hAnsi="Times New Roman" w:cs="Times New Roman"/>
          <w:sz w:val="24"/>
          <w:szCs w:val="24"/>
          <w:lang w:val="en"/>
        </w:rPr>
        <w:t>methodology)</w:t>
      </w:r>
      <w:r w:rsidRPr="00630E8D">
        <w:rPr>
          <w:rStyle w:val="tlid-translation"/>
          <w:rFonts w:ascii="Times New Roman" w:hAnsi="Times New Roman" w:cs="Times New Roman"/>
          <w:sz w:val="24"/>
          <w:szCs w:val="24"/>
          <w:lang w:val="en"/>
        </w:rPr>
        <w:t>, and in May 2018 the 1</w:t>
      </w:r>
      <w:r w:rsidRPr="00630E8D">
        <w:rPr>
          <w:rStyle w:val="tlid-translation"/>
          <w:rFonts w:ascii="Times New Roman" w:hAnsi="Times New Roman" w:cs="Times New Roman"/>
          <w:sz w:val="24"/>
          <w:szCs w:val="24"/>
          <w:vertAlign w:val="superscript"/>
          <w:lang w:val="en"/>
        </w:rPr>
        <w:t>st</w:t>
      </w:r>
      <w:r w:rsidRPr="00630E8D">
        <w:rPr>
          <w:rStyle w:val="tlid-translation"/>
          <w:rFonts w:ascii="Times New Roman" w:hAnsi="Times New Roman" w:cs="Times New Roman"/>
          <w:sz w:val="24"/>
          <w:szCs w:val="24"/>
          <w:lang w:val="en"/>
        </w:rPr>
        <w:t xml:space="preserve"> substantive revision of BRA/16/004 </w:t>
      </w:r>
      <w:r w:rsidR="00A90AA1" w:rsidRPr="00630E8D">
        <w:rPr>
          <w:rStyle w:val="tlid-translation"/>
          <w:rFonts w:ascii="Times New Roman" w:hAnsi="Times New Roman" w:cs="Times New Roman"/>
          <w:sz w:val="24"/>
          <w:szCs w:val="24"/>
          <w:lang w:val="en"/>
        </w:rPr>
        <w:t xml:space="preserve">was </w:t>
      </w:r>
      <w:r w:rsidRPr="00630E8D">
        <w:rPr>
          <w:rStyle w:val="tlid-translation"/>
          <w:rFonts w:ascii="Times New Roman" w:hAnsi="Times New Roman" w:cs="Times New Roman"/>
          <w:sz w:val="24"/>
          <w:szCs w:val="24"/>
          <w:lang w:val="en"/>
        </w:rPr>
        <w:t xml:space="preserve">approved. Two INFP and UNDP Haiti missions to Brazil were held, in addition to four meetings of the Project Steering </w:t>
      </w:r>
      <w:r w:rsidRPr="00FE72B6">
        <w:rPr>
          <w:rStyle w:val="tlid-translation"/>
          <w:rFonts w:ascii="Times New Roman" w:hAnsi="Times New Roman" w:cs="Times New Roman"/>
          <w:sz w:val="24"/>
          <w:szCs w:val="24"/>
          <w:lang w:val="en"/>
        </w:rPr>
        <w:t xml:space="preserve">Committee, </w:t>
      </w:r>
      <w:r w:rsidR="00630E8D" w:rsidRPr="00FE72B6">
        <w:rPr>
          <w:rStyle w:val="tlid-translation"/>
          <w:rFonts w:ascii="Times New Roman" w:hAnsi="Times New Roman" w:cs="Times New Roman"/>
          <w:sz w:val="24"/>
          <w:szCs w:val="24"/>
          <w:lang w:val="en"/>
        </w:rPr>
        <w:t>t</w:t>
      </w:r>
      <w:r w:rsidRPr="00FE72B6">
        <w:rPr>
          <w:rStyle w:val="tlid-translation"/>
          <w:rFonts w:ascii="Times New Roman" w:hAnsi="Times New Roman" w:cs="Times New Roman"/>
          <w:sz w:val="24"/>
          <w:szCs w:val="24"/>
          <w:lang w:val="en"/>
        </w:rPr>
        <w:t>o negotiate the substantive revision. In this sense, the negotiations to change from one to three centers</w:t>
      </w:r>
      <w:r w:rsidR="00353FDA" w:rsidRPr="00FE72B6">
        <w:rPr>
          <w:rStyle w:val="tlid-translation"/>
          <w:rFonts w:ascii="Times New Roman" w:hAnsi="Times New Roman" w:cs="Times New Roman"/>
          <w:sz w:val="24"/>
          <w:szCs w:val="24"/>
          <w:lang w:val="en"/>
        </w:rPr>
        <w:t xml:space="preserve"> – and </w:t>
      </w:r>
      <w:r w:rsidR="008221FC" w:rsidRPr="00FE72B6">
        <w:rPr>
          <w:rStyle w:val="tlid-translation"/>
          <w:rFonts w:ascii="Times New Roman" w:hAnsi="Times New Roman" w:cs="Times New Roman"/>
          <w:sz w:val="24"/>
          <w:szCs w:val="24"/>
        </w:rPr>
        <w:t xml:space="preserve">continuous request by </w:t>
      </w:r>
      <w:r w:rsidR="00DE2C05" w:rsidRPr="00FE72B6">
        <w:rPr>
          <w:rStyle w:val="tlid-translation"/>
          <w:rFonts w:ascii="Times New Roman" w:hAnsi="Times New Roman" w:cs="Times New Roman"/>
          <w:sz w:val="24"/>
          <w:szCs w:val="24"/>
        </w:rPr>
        <w:t xml:space="preserve">the GoH to keep renegotiating the financial terms and the balance between the hard and soft component - </w:t>
      </w:r>
      <w:r w:rsidR="00630E8D" w:rsidRPr="00FE72B6">
        <w:rPr>
          <w:rStyle w:val="tlid-translation"/>
          <w:rFonts w:ascii="Times New Roman" w:hAnsi="Times New Roman" w:cs="Times New Roman"/>
          <w:sz w:val="24"/>
          <w:szCs w:val="24"/>
          <w:lang w:val="en"/>
        </w:rPr>
        <w:t xml:space="preserve">were </w:t>
      </w:r>
      <w:r w:rsidR="00390046" w:rsidRPr="00FE72B6">
        <w:rPr>
          <w:rStyle w:val="tlid-translation"/>
          <w:rFonts w:ascii="Times New Roman" w:hAnsi="Times New Roman" w:cs="Times New Roman"/>
          <w:sz w:val="24"/>
          <w:szCs w:val="24"/>
          <w:lang w:val="en"/>
        </w:rPr>
        <w:t xml:space="preserve">relevant </w:t>
      </w:r>
      <w:r w:rsidR="00630E8D" w:rsidRPr="00FE72B6">
        <w:rPr>
          <w:rStyle w:val="tlid-translation"/>
          <w:rFonts w:ascii="Times New Roman" w:hAnsi="Times New Roman" w:cs="Times New Roman"/>
          <w:sz w:val="24"/>
          <w:szCs w:val="24"/>
          <w:lang w:val="en"/>
        </w:rPr>
        <w:t>reason</w:t>
      </w:r>
      <w:r w:rsidR="005A3C40" w:rsidRPr="00FE72B6">
        <w:rPr>
          <w:rStyle w:val="tlid-translation"/>
          <w:rFonts w:ascii="Times New Roman" w:hAnsi="Times New Roman" w:cs="Times New Roman"/>
          <w:sz w:val="24"/>
          <w:szCs w:val="24"/>
          <w:lang w:val="en"/>
        </w:rPr>
        <w:t>s</w:t>
      </w:r>
      <w:r w:rsidR="00630E8D" w:rsidRPr="00FE72B6">
        <w:rPr>
          <w:rStyle w:val="tlid-translation"/>
          <w:rFonts w:ascii="Times New Roman" w:hAnsi="Times New Roman" w:cs="Times New Roman"/>
          <w:sz w:val="24"/>
          <w:szCs w:val="24"/>
          <w:lang w:val="en"/>
        </w:rPr>
        <w:t xml:space="preserve"> for the </w:t>
      </w:r>
      <w:r w:rsidR="00DD5470" w:rsidRPr="00FE72B6">
        <w:rPr>
          <w:rStyle w:val="tlid-translation"/>
          <w:rFonts w:ascii="Times New Roman" w:hAnsi="Times New Roman" w:cs="Times New Roman"/>
          <w:sz w:val="24"/>
          <w:szCs w:val="24"/>
          <w:lang w:val="en"/>
        </w:rPr>
        <w:t xml:space="preserve">initial </w:t>
      </w:r>
      <w:r w:rsidR="00630E8D" w:rsidRPr="00FE72B6">
        <w:rPr>
          <w:rStyle w:val="tlid-translation"/>
          <w:rFonts w:ascii="Times New Roman" w:hAnsi="Times New Roman" w:cs="Times New Roman"/>
          <w:sz w:val="24"/>
          <w:szCs w:val="24"/>
          <w:lang w:val="en"/>
        </w:rPr>
        <w:t>delay</w:t>
      </w:r>
      <w:r w:rsidR="008221FC" w:rsidRPr="00FE72B6">
        <w:rPr>
          <w:rStyle w:val="tlid-translation"/>
          <w:rFonts w:ascii="Times New Roman" w:hAnsi="Times New Roman" w:cs="Times New Roman"/>
          <w:sz w:val="24"/>
          <w:szCs w:val="24"/>
          <w:lang w:val="en"/>
        </w:rPr>
        <w:t>s</w:t>
      </w:r>
      <w:r w:rsidR="00630E8D" w:rsidRPr="00FE72B6">
        <w:rPr>
          <w:rStyle w:val="tlid-translation"/>
          <w:rFonts w:ascii="Times New Roman" w:hAnsi="Times New Roman" w:cs="Times New Roman"/>
          <w:sz w:val="24"/>
          <w:szCs w:val="24"/>
          <w:lang w:val="en"/>
        </w:rPr>
        <w:t xml:space="preserve"> in the execution of the project</w:t>
      </w:r>
      <w:r w:rsidRPr="00FE72B6">
        <w:rPr>
          <w:rStyle w:val="tlid-translation"/>
          <w:rFonts w:ascii="Times New Roman" w:hAnsi="Times New Roman" w:cs="Times New Roman"/>
          <w:sz w:val="24"/>
          <w:szCs w:val="24"/>
          <w:lang w:val="en"/>
        </w:rPr>
        <w:t>.</w:t>
      </w:r>
      <w:r w:rsidR="00CE35D1" w:rsidRPr="00FE72B6">
        <w:rPr>
          <w:rStyle w:val="tlid-translation"/>
          <w:rFonts w:ascii="Times New Roman" w:hAnsi="Times New Roman" w:cs="Times New Roman"/>
          <w:sz w:val="24"/>
          <w:szCs w:val="24"/>
          <w:lang w:val="en"/>
        </w:rPr>
        <w:t xml:space="preserve"> </w:t>
      </w:r>
    </w:p>
    <w:p w14:paraId="76339826" w14:textId="77777777" w:rsidR="00C923FB" w:rsidRPr="00FE72B6" w:rsidRDefault="00C923FB" w:rsidP="005127A3">
      <w:pPr>
        <w:pStyle w:val="BodyText"/>
        <w:ind w:left="720"/>
        <w:jc w:val="both"/>
        <w:rPr>
          <w:rStyle w:val="tlid-translation"/>
          <w:rFonts w:ascii="Times New Roman" w:hAnsi="Times New Roman" w:cs="Times New Roman"/>
          <w:sz w:val="24"/>
          <w:szCs w:val="24"/>
          <w:lang w:val="en"/>
        </w:rPr>
      </w:pPr>
    </w:p>
    <w:p w14:paraId="34076235" w14:textId="38FB894D" w:rsidR="00DB447D" w:rsidRDefault="00C923FB" w:rsidP="00630E8D">
      <w:pPr>
        <w:pStyle w:val="BodyText"/>
        <w:ind w:left="720"/>
        <w:jc w:val="both"/>
        <w:rPr>
          <w:rStyle w:val="tlid-translation"/>
          <w:rFonts w:ascii="Times New Roman" w:hAnsi="Times New Roman" w:cs="Times New Roman"/>
          <w:sz w:val="24"/>
          <w:szCs w:val="24"/>
          <w:lang w:val="en"/>
        </w:rPr>
      </w:pPr>
      <w:r w:rsidRPr="00630E8D">
        <w:rPr>
          <w:rStyle w:val="tlid-translation"/>
          <w:rFonts w:ascii="Times New Roman" w:hAnsi="Times New Roman" w:cs="Times New Roman"/>
          <w:sz w:val="24"/>
          <w:szCs w:val="24"/>
        </w:rPr>
        <w:t xml:space="preserve">Despite the best efforts </w:t>
      </w:r>
      <w:r w:rsidRPr="00FE72B6">
        <w:rPr>
          <w:rStyle w:val="tlid-translation"/>
          <w:rFonts w:ascii="Times New Roman" w:hAnsi="Times New Roman" w:cs="Times New Roman"/>
          <w:sz w:val="24"/>
          <w:szCs w:val="24"/>
        </w:rPr>
        <w:t xml:space="preserve">to move on, </w:t>
      </w:r>
      <w:r w:rsidR="00391A1F" w:rsidRPr="00FE72B6">
        <w:rPr>
          <w:rStyle w:val="tlid-translation"/>
          <w:rFonts w:ascii="Times New Roman" w:hAnsi="Times New Roman" w:cs="Times New Roman"/>
          <w:sz w:val="24"/>
          <w:szCs w:val="24"/>
        </w:rPr>
        <w:t xml:space="preserve">after the </w:t>
      </w:r>
      <w:r w:rsidR="008221FC" w:rsidRPr="00FE72B6">
        <w:rPr>
          <w:rStyle w:val="tlid-translation"/>
          <w:rFonts w:ascii="Times New Roman" w:hAnsi="Times New Roman" w:cs="Times New Roman"/>
          <w:sz w:val="24"/>
          <w:szCs w:val="24"/>
        </w:rPr>
        <w:t xml:space="preserve">first substantive </w:t>
      </w:r>
      <w:r w:rsidR="00391A1F" w:rsidRPr="00FE72B6">
        <w:rPr>
          <w:rStyle w:val="tlid-translation"/>
          <w:rFonts w:ascii="Times New Roman" w:hAnsi="Times New Roman" w:cs="Times New Roman"/>
          <w:sz w:val="24"/>
          <w:szCs w:val="24"/>
        </w:rPr>
        <w:t>revision</w:t>
      </w:r>
      <w:r w:rsidR="008221FC" w:rsidRPr="00FE72B6">
        <w:rPr>
          <w:rStyle w:val="tlid-translation"/>
          <w:rFonts w:ascii="Times New Roman" w:hAnsi="Times New Roman" w:cs="Times New Roman"/>
          <w:sz w:val="24"/>
          <w:szCs w:val="24"/>
        </w:rPr>
        <w:t xml:space="preserve">, </w:t>
      </w:r>
      <w:r w:rsidR="00391A1F" w:rsidRPr="00FE72B6">
        <w:rPr>
          <w:rStyle w:val="tlid-translation"/>
          <w:rFonts w:ascii="Times New Roman" w:hAnsi="Times New Roman" w:cs="Times New Roman"/>
          <w:sz w:val="24"/>
          <w:szCs w:val="24"/>
        </w:rPr>
        <w:t xml:space="preserve">the </w:t>
      </w:r>
      <w:r w:rsidRPr="00FE72B6">
        <w:rPr>
          <w:rStyle w:val="tlid-translation"/>
          <w:rFonts w:ascii="Times New Roman" w:hAnsi="Times New Roman" w:cs="Times New Roman"/>
          <w:sz w:val="24"/>
          <w:szCs w:val="24"/>
        </w:rPr>
        <w:t>project faced several challenges that prevented its advance</w:t>
      </w:r>
      <w:r w:rsidR="008221FC" w:rsidRPr="00FE72B6">
        <w:rPr>
          <w:rStyle w:val="tlid-translation"/>
          <w:rFonts w:ascii="Times New Roman" w:hAnsi="Times New Roman" w:cs="Times New Roman"/>
          <w:sz w:val="24"/>
          <w:szCs w:val="24"/>
        </w:rPr>
        <w:t>ment as planned</w:t>
      </w:r>
      <w:r w:rsidRPr="00FE72B6">
        <w:rPr>
          <w:rStyle w:val="tlid-translation"/>
          <w:rFonts w:ascii="Times New Roman" w:hAnsi="Times New Roman" w:cs="Times New Roman"/>
          <w:sz w:val="24"/>
          <w:szCs w:val="24"/>
        </w:rPr>
        <w:t xml:space="preserve">, such as: political instability in Haiti, challenges on the chosen terrain to </w:t>
      </w:r>
      <w:r w:rsidRPr="00C90B0B">
        <w:rPr>
          <w:rStyle w:val="tlid-translation"/>
          <w:rFonts w:ascii="Times New Roman" w:hAnsi="Times New Roman" w:cs="Times New Roman"/>
          <w:sz w:val="24"/>
          <w:szCs w:val="24"/>
        </w:rPr>
        <w:t>build the first VTC</w:t>
      </w:r>
      <w:r w:rsidR="00960C10" w:rsidRPr="00C90B0B">
        <w:rPr>
          <w:rStyle w:val="tlid-translation"/>
          <w:rFonts w:ascii="Times New Roman" w:hAnsi="Times New Roman" w:cs="Times New Roman"/>
          <w:sz w:val="24"/>
          <w:szCs w:val="24"/>
        </w:rPr>
        <w:t xml:space="preserve">, </w:t>
      </w:r>
      <w:r w:rsidRPr="00C90B0B">
        <w:rPr>
          <w:rStyle w:val="tlid-translation"/>
          <w:rFonts w:ascii="Times New Roman" w:hAnsi="Times New Roman" w:cs="Times New Roman"/>
          <w:sz w:val="24"/>
          <w:szCs w:val="24"/>
        </w:rPr>
        <w:t>additional engineering studies were needed because of flood risk, delay</w:t>
      </w:r>
      <w:r w:rsidR="00960C10" w:rsidRPr="00C90B0B">
        <w:rPr>
          <w:rStyle w:val="tlid-translation"/>
          <w:rFonts w:ascii="Times New Roman" w:hAnsi="Times New Roman" w:cs="Times New Roman"/>
          <w:sz w:val="24"/>
          <w:szCs w:val="24"/>
        </w:rPr>
        <w:t>s</w:t>
      </w:r>
      <w:r w:rsidRPr="00C90B0B">
        <w:rPr>
          <w:rStyle w:val="tlid-translation"/>
          <w:rFonts w:ascii="Times New Roman" w:hAnsi="Times New Roman" w:cs="Times New Roman"/>
          <w:sz w:val="24"/>
          <w:szCs w:val="24"/>
        </w:rPr>
        <w:t xml:space="preserve"> on the bidding process for Les Cayes (first bidding on September 2018 was unsuccessful , the second was launched </w:t>
      </w:r>
      <w:r w:rsidRPr="00710050">
        <w:rPr>
          <w:rStyle w:val="tlid-translation"/>
          <w:rFonts w:ascii="Times New Roman" w:hAnsi="Times New Roman" w:cs="Times New Roman"/>
          <w:sz w:val="24"/>
          <w:szCs w:val="24"/>
        </w:rPr>
        <w:t xml:space="preserve">on </w:t>
      </w:r>
      <w:r w:rsidR="00F4105D" w:rsidRPr="00710050">
        <w:rPr>
          <w:rStyle w:val="tlid-translation"/>
          <w:rFonts w:ascii="Times New Roman" w:hAnsi="Times New Roman" w:cs="Times New Roman"/>
          <w:sz w:val="24"/>
          <w:szCs w:val="24"/>
        </w:rPr>
        <w:t xml:space="preserve">December </w:t>
      </w:r>
      <w:r w:rsidRPr="00710050">
        <w:rPr>
          <w:rStyle w:val="tlid-translation"/>
          <w:rFonts w:ascii="Times New Roman" w:hAnsi="Times New Roman" w:cs="Times New Roman"/>
          <w:sz w:val="24"/>
          <w:szCs w:val="24"/>
        </w:rPr>
        <w:t>201</w:t>
      </w:r>
      <w:r w:rsidR="00F4105D" w:rsidRPr="00710050">
        <w:rPr>
          <w:rStyle w:val="tlid-translation"/>
          <w:rFonts w:ascii="Times New Roman" w:hAnsi="Times New Roman" w:cs="Times New Roman"/>
          <w:sz w:val="24"/>
          <w:szCs w:val="24"/>
        </w:rPr>
        <w:t>8</w:t>
      </w:r>
      <w:r w:rsidRPr="00710050">
        <w:rPr>
          <w:rStyle w:val="tlid-translation"/>
          <w:rFonts w:ascii="Times New Roman" w:hAnsi="Times New Roman" w:cs="Times New Roman"/>
          <w:sz w:val="24"/>
          <w:szCs w:val="24"/>
        </w:rPr>
        <w:t xml:space="preserve"> and</w:t>
      </w:r>
      <w:r w:rsidR="00960C10" w:rsidRPr="00710050">
        <w:rPr>
          <w:rStyle w:val="tlid-translation"/>
          <w:rFonts w:ascii="Times New Roman" w:hAnsi="Times New Roman" w:cs="Times New Roman"/>
          <w:sz w:val="24"/>
          <w:szCs w:val="24"/>
        </w:rPr>
        <w:t xml:space="preserve"> contract</w:t>
      </w:r>
      <w:r w:rsidRPr="00710050">
        <w:rPr>
          <w:rStyle w:val="tlid-translation"/>
          <w:rFonts w:ascii="Times New Roman" w:hAnsi="Times New Roman" w:cs="Times New Roman"/>
          <w:sz w:val="24"/>
          <w:szCs w:val="24"/>
        </w:rPr>
        <w:t xml:space="preserve"> signed in the </w:t>
      </w:r>
      <w:r w:rsidR="00F4105D" w:rsidRPr="00710050">
        <w:rPr>
          <w:rStyle w:val="tlid-translation"/>
          <w:rFonts w:ascii="Times New Roman" w:hAnsi="Times New Roman" w:cs="Times New Roman"/>
          <w:sz w:val="24"/>
          <w:szCs w:val="24"/>
        </w:rPr>
        <w:t>June 2019</w:t>
      </w:r>
      <w:r w:rsidRPr="00710050">
        <w:rPr>
          <w:rStyle w:val="tlid-translation"/>
          <w:rFonts w:ascii="Times New Roman" w:hAnsi="Times New Roman" w:cs="Times New Roman"/>
          <w:sz w:val="24"/>
          <w:szCs w:val="24"/>
        </w:rPr>
        <w:t>)</w:t>
      </w:r>
      <w:r w:rsidR="00611D0E">
        <w:rPr>
          <w:rStyle w:val="tlid-translation"/>
          <w:rFonts w:ascii="Times New Roman" w:hAnsi="Times New Roman" w:cs="Times New Roman"/>
          <w:sz w:val="24"/>
          <w:szCs w:val="24"/>
        </w:rPr>
        <w:t>,</w:t>
      </w:r>
      <w:r w:rsidR="00630E8D" w:rsidRPr="00C90B0B">
        <w:rPr>
          <w:rStyle w:val="tlid-translation"/>
          <w:rFonts w:ascii="Times New Roman" w:hAnsi="Times New Roman" w:cs="Times New Roman"/>
          <w:sz w:val="24"/>
          <w:szCs w:val="24"/>
        </w:rPr>
        <w:t xml:space="preserve"> </w:t>
      </w:r>
      <w:r w:rsidRPr="00C90B0B">
        <w:rPr>
          <w:rStyle w:val="tlid-translation"/>
          <w:rFonts w:ascii="Times New Roman" w:hAnsi="Times New Roman" w:cs="Times New Roman"/>
          <w:sz w:val="24"/>
          <w:szCs w:val="24"/>
          <w:lang w:val="en"/>
        </w:rPr>
        <w:t>lack of documentation of land ownership</w:t>
      </w:r>
      <w:r w:rsidR="00611D0E">
        <w:rPr>
          <w:rStyle w:val="tlid-translation"/>
          <w:rFonts w:ascii="Times New Roman" w:hAnsi="Times New Roman" w:cs="Times New Roman"/>
          <w:sz w:val="24"/>
          <w:szCs w:val="24"/>
          <w:lang w:val="en"/>
        </w:rPr>
        <w:t xml:space="preserve"> and the rise of the Covid-19 pandemic</w:t>
      </w:r>
      <w:r w:rsidR="00630E8D" w:rsidRPr="00C90B0B">
        <w:rPr>
          <w:rStyle w:val="tlid-translation"/>
          <w:rFonts w:ascii="Times New Roman" w:hAnsi="Times New Roman" w:cs="Times New Roman"/>
          <w:sz w:val="24"/>
          <w:szCs w:val="24"/>
          <w:lang w:val="en"/>
        </w:rPr>
        <w:t>.</w:t>
      </w:r>
      <w:r w:rsidR="002F7699" w:rsidRPr="00C90B0B">
        <w:rPr>
          <w:rStyle w:val="tlid-translation"/>
          <w:rFonts w:ascii="Times New Roman" w:hAnsi="Times New Roman" w:cs="Times New Roman"/>
          <w:sz w:val="24"/>
          <w:szCs w:val="24"/>
          <w:lang w:val="en"/>
        </w:rPr>
        <w:t xml:space="preserve"> </w:t>
      </w:r>
      <w:r w:rsidR="002E7A3A" w:rsidRPr="00C90B0B">
        <w:rPr>
          <w:rStyle w:val="tlid-translation"/>
          <w:rFonts w:ascii="Times New Roman" w:hAnsi="Times New Roman" w:cs="Times New Roman"/>
          <w:sz w:val="24"/>
          <w:szCs w:val="24"/>
          <w:lang w:val="en"/>
        </w:rPr>
        <w:t xml:space="preserve">Because of these challenges, the building of the VTC </w:t>
      </w:r>
      <w:r w:rsidR="002E7A3A">
        <w:rPr>
          <w:rStyle w:val="tlid-translation"/>
          <w:rFonts w:ascii="Times New Roman" w:hAnsi="Times New Roman" w:cs="Times New Roman"/>
          <w:sz w:val="24"/>
          <w:szCs w:val="24"/>
          <w:lang w:val="en"/>
        </w:rPr>
        <w:t xml:space="preserve">at Les Cayes </w:t>
      </w:r>
      <w:r w:rsidR="00611D0E" w:rsidRPr="00611D0E">
        <w:rPr>
          <w:rStyle w:val="tlid-translation"/>
          <w:rFonts w:ascii="Times New Roman" w:hAnsi="Times New Roman" w:cs="Times New Roman"/>
          <w:sz w:val="24"/>
          <w:szCs w:val="24"/>
          <w:lang w:val="en"/>
        </w:rPr>
        <w:t>was completed and the provisional acceptance of the work</w:t>
      </w:r>
      <w:r w:rsidR="00611D0E">
        <w:rPr>
          <w:rStyle w:val="tlid-translation"/>
          <w:rFonts w:ascii="Times New Roman" w:hAnsi="Times New Roman" w:cs="Times New Roman"/>
          <w:sz w:val="24"/>
          <w:szCs w:val="24"/>
          <w:lang w:val="en"/>
        </w:rPr>
        <w:t xml:space="preserve"> </w:t>
      </w:r>
      <w:r w:rsidR="00611D0E" w:rsidRPr="00611D0E">
        <w:rPr>
          <w:rStyle w:val="tlid-translation"/>
          <w:rFonts w:ascii="Times New Roman" w:hAnsi="Times New Roman" w:cs="Times New Roman"/>
          <w:sz w:val="24"/>
          <w:szCs w:val="24"/>
          <w:lang w:val="en"/>
        </w:rPr>
        <w:t>took place on April 30, 2021</w:t>
      </w:r>
      <w:r w:rsidR="002E7A3A">
        <w:rPr>
          <w:rStyle w:val="tlid-translation"/>
          <w:rFonts w:ascii="Times New Roman" w:hAnsi="Times New Roman" w:cs="Times New Roman"/>
          <w:sz w:val="24"/>
          <w:szCs w:val="24"/>
          <w:lang w:val="en"/>
        </w:rPr>
        <w:t xml:space="preserve">. </w:t>
      </w:r>
      <w:r w:rsidR="00D86D80" w:rsidRPr="00C90B0B">
        <w:rPr>
          <w:rStyle w:val="tlid-translation"/>
          <w:rFonts w:ascii="Times New Roman" w:hAnsi="Times New Roman" w:cs="Times New Roman"/>
          <w:sz w:val="24"/>
          <w:szCs w:val="24"/>
          <w:lang w:val="en"/>
        </w:rPr>
        <w:t xml:space="preserve">Additionally, the bidding </w:t>
      </w:r>
      <w:r w:rsidR="00D86D80" w:rsidRPr="00296903">
        <w:rPr>
          <w:rStyle w:val="tlid-translation"/>
          <w:rFonts w:ascii="Times New Roman" w:hAnsi="Times New Roman" w:cs="Times New Roman"/>
          <w:sz w:val="24"/>
          <w:szCs w:val="24"/>
          <w:lang w:val="en"/>
        </w:rPr>
        <w:t>process for the 2</w:t>
      </w:r>
      <w:r w:rsidR="00D86D80" w:rsidRPr="00296903">
        <w:rPr>
          <w:rStyle w:val="tlid-translation"/>
          <w:rFonts w:ascii="Times New Roman" w:hAnsi="Times New Roman" w:cs="Times New Roman"/>
          <w:sz w:val="24"/>
          <w:szCs w:val="24"/>
          <w:vertAlign w:val="superscript"/>
          <w:lang w:val="en"/>
        </w:rPr>
        <w:t>nd</w:t>
      </w:r>
      <w:r w:rsidR="00D86D80" w:rsidRPr="00296903">
        <w:rPr>
          <w:rStyle w:val="tlid-translation"/>
          <w:rFonts w:ascii="Times New Roman" w:hAnsi="Times New Roman" w:cs="Times New Roman"/>
          <w:sz w:val="24"/>
          <w:szCs w:val="24"/>
          <w:lang w:val="en"/>
        </w:rPr>
        <w:t xml:space="preserve"> and 3</w:t>
      </w:r>
      <w:r w:rsidR="00D86D80" w:rsidRPr="00296903">
        <w:rPr>
          <w:rStyle w:val="tlid-translation"/>
          <w:rFonts w:ascii="Times New Roman" w:hAnsi="Times New Roman" w:cs="Times New Roman"/>
          <w:sz w:val="24"/>
          <w:szCs w:val="24"/>
          <w:vertAlign w:val="superscript"/>
          <w:lang w:val="en"/>
        </w:rPr>
        <w:t>rd</w:t>
      </w:r>
      <w:r w:rsidR="00D86D80" w:rsidRPr="00296903">
        <w:rPr>
          <w:rStyle w:val="tlid-translation"/>
          <w:rFonts w:ascii="Times New Roman" w:hAnsi="Times New Roman" w:cs="Times New Roman"/>
          <w:sz w:val="24"/>
          <w:szCs w:val="24"/>
          <w:lang w:val="en"/>
        </w:rPr>
        <w:t xml:space="preserve"> center</w:t>
      </w:r>
      <w:r w:rsidR="000A6881">
        <w:rPr>
          <w:rStyle w:val="tlid-translation"/>
          <w:rFonts w:ascii="Times New Roman" w:hAnsi="Times New Roman" w:cs="Times New Roman"/>
          <w:sz w:val="24"/>
          <w:szCs w:val="24"/>
          <w:lang w:val="en"/>
        </w:rPr>
        <w:t>s</w:t>
      </w:r>
      <w:r w:rsidR="00D86D80" w:rsidRPr="00296903">
        <w:rPr>
          <w:rStyle w:val="tlid-translation"/>
          <w:rFonts w:ascii="Times New Roman" w:hAnsi="Times New Roman" w:cs="Times New Roman"/>
          <w:sz w:val="24"/>
          <w:szCs w:val="24"/>
          <w:lang w:val="en"/>
        </w:rPr>
        <w:t xml:space="preserve"> </w:t>
      </w:r>
      <w:r w:rsidR="00611D0E">
        <w:rPr>
          <w:rStyle w:val="tlid-translation"/>
          <w:rFonts w:ascii="Times New Roman" w:hAnsi="Times New Roman" w:cs="Times New Roman"/>
          <w:sz w:val="24"/>
          <w:szCs w:val="24"/>
          <w:lang w:val="en"/>
        </w:rPr>
        <w:t>had not been</w:t>
      </w:r>
      <w:r w:rsidR="00DF1DC5">
        <w:rPr>
          <w:rStyle w:val="tlid-translation"/>
          <w:rFonts w:ascii="Times New Roman" w:hAnsi="Times New Roman" w:cs="Times New Roman"/>
          <w:sz w:val="24"/>
          <w:szCs w:val="24"/>
          <w:lang w:val="en"/>
        </w:rPr>
        <w:t xml:space="preserve"> </w:t>
      </w:r>
      <w:r w:rsidR="00D86D80" w:rsidRPr="00296903">
        <w:rPr>
          <w:rStyle w:val="tlid-translation"/>
          <w:rFonts w:ascii="Times New Roman" w:hAnsi="Times New Roman" w:cs="Times New Roman"/>
          <w:sz w:val="24"/>
          <w:szCs w:val="24"/>
          <w:lang w:val="en"/>
        </w:rPr>
        <w:t>initiated due to lack of time for bidding and construction under the project duration.</w:t>
      </w:r>
      <w:r w:rsidR="002E7A3A">
        <w:rPr>
          <w:rStyle w:val="tlid-translation"/>
          <w:rFonts w:ascii="Times New Roman" w:hAnsi="Times New Roman" w:cs="Times New Roman"/>
          <w:sz w:val="24"/>
          <w:szCs w:val="24"/>
          <w:lang w:val="en"/>
        </w:rPr>
        <w:t xml:space="preserve"> </w:t>
      </w:r>
      <w:r w:rsidR="0071450A" w:rsidRPr="008B760E">
        <w:rPr>
          <w:rStyle w:val="tlid-translation"/>
          <w:rFonts w:ascii="Times New Roman" w:hAnsi="Times New Roman" w:cs="Times New Roman"/>
          <w:sz w:val="24"/>
          <w:szCs w:val="24"/>
          <w:lang w:val="en"/>
        </w:rPr>
        <w:t>The 6th Steering Com</w:t>
      </w:r>
      <w:r w:rsidR="00C011ED">
        <w:rPr>
          <w:rStyle w:val="tlid-translation"/>
          <w:rFonts w:ascii="Times New Roman" w:hAnsi="Times New Roman" w:cs="Times New Roman"/>
          <w:sz w:val="24"/>
          <w:szCs w:val="24"/>
          <w:lang w:val="en"/>
        </w:rPr>
        <w:t>m</w:t>
      </w:r>
      <w:r w:rsidR="0071450A" w:rsidRPr="008B760E">
        <w:rPr>
          <w:rStyle w:val="tlid-translation"/>
          <w:rFonts w:ascii="Times New Roman" w:hAnsi="Times New Roman" w:cs="Times New Roman"/>
          <w:sz w:val="24"/>
          <w:szCs w:val="24"/>
          <w:lang w:val="en"/>
        </w:rPr>
        <w:t xml:space="preserve">ittee Meeting to be scheduled for the </w:t>
      </w:r>
      <w:r w:rsidR="00686FBC" w:rsidRPr="008B760E">
        <w:rPr>
          <w:rStyle w:val="tlid-translation"/>
          <w:rFonts w:ascii="Times New Roman" w:hAnsi="Times New Roman" w:cs="Times New Roman"/>
          <w:sz w:val="24"/>
          <w:szCs w:val="24"/>
          <w:lang w:val="en"/>
        </w:rPr>
        <w:t>1st of July 2021 will pr</w:t>
      </w:r>
      <w:r w:rsidR="00686FBC">
        <w:rPr>
          <w:rStyle w:val="tlid-translation"/>
          <w:rFonts w:ascii="Times New Roman" w:hAnsi="Times New Roman" w:cs="Times New Roman"/>
          <w:sz w:val="24"/>
          <w:szCs w:val="24"/>
          <w:lang w:val="en"/>
        </w:rPr>
        <w:t xml:space="preserve">opose the construction of the second VTC </w:t>
      </w:r>
      <w:r w:rsidR="009C483C">
        <w:rPr>
          <w:rStyle w:val="tlid-translation"/>
          <w:rFonts w:ascii="Times New Roman" w:hAnsi="Times New Roman" w:cs="Times New Roman"/>
          <w:sz w:val="24"/>
          <w:szCs w:val="24"/>
          <w:lang w:val="en"/>
        </w:rPr>
        <w:t xml:space="preserve">at Fort |Liberté and the purchase of equipment for </w:t>
      </w:r>
      <w:r w:rsidR="00F83ACC">
        <w:rPr>
          <w:rStyle w:val="tlid-translation"/>
          <w:rFonts w:ascii="Times New Roman" w:hAnsi="Times New Roman" w:cs="Times New Roman"/>
          <w:sz w:val="24"/>
          <w:szCs w:val="24"/>
          <w:lang w:val="en"/>
        </w:rPr>
        <w:t>both V</w:t>
      </w:r>
      <w:r w:rsidR="004D77BE">
        <w:rPr>
          <w:rStyle w:val="tlid-translation"/>
          <w:rFonts w:ascii="Times New Roman" w:hAnsi="Times New Roman" w:cs="Times New Roman"/>
          <w:sz w:val="24"/>
          <w:szCs w:val="24"/>
          <w:lang w:val="en"/>
        </w:rPr>
        <w:t>ocational Training Centers</w:t>
      </w:r>
      <w:r w:rsidR="007D7FC1">
        <w:rPr>
          <w:rStyle w:val="tlid-translation"/>
          <w:rFonts w:ascii="Times New Roman" w:hAnsi="Times New Roman" w:cs="Times New Roman"/>
          <w:sz w:val="24"/>
          <w:szCs w:val="24"/>
          <w:lang w:val="en"/>
        </w:rPr>
        <w:t>, since the construction of a third center at Saint Marc seems</w:t>
      </w:r>
      <w:r w:rsidR="001B3FA4">
        <w:rPr>
          <w:rStyle w:val="tlid-translation"/>
          <w:rFonts w:ascii="Times New Roman" w:hAnsi="Times New Roman" w:cs="Times New Roman"/>
          <w:sz w:val="24"/>
          <w:szCs w:val="24"/>
          <w:lang w:val="en"/>
        </w:rPr>
        <w:t xml:space="preserve"> unfeasible.  </w:t>
      </w:r>
      <w:r w:rsidR="007D7FC1">
        <w:rPr>
          <w:rStyle w:val="tlid-translation"/>
          <w:rFonts w:ascii="Times New Roman" w:hAnsi="Times New Roman" w:cs="Times New Roman"/>
          <w:sz w:val="24"/>
          <w:szCs w:val="24"/>
          <w:lang w:val="en"/>
        </w:rPr>
        <w:t xml:space="preserve"> </w:t>
      </w:r>
      <w:r w:rsidR="00820074" w:rsidRPr="007B2FF7">
        <w:rPr>
          <w:rStyle w:val="tlid-translation"/>
          <w:rFonts w:ascii="Times New Roman" w:hAnsi="Times New Roman" w:cs="Times New Roman"/>
          <w:sz w:val="24"/>
          <w:szCs w:val="24"/>
          <w:lang w:val="en"/>
        </w:rPr>
        <w:t>The fundamental element is that the security situation is deteriorating in Haiti. The department of Artibonite where the city of Saint-Marc is located had become too insecure with the proliferation of gangs in this region</w:t>
      </w:r>
      <w:r w:rsidR="005B1483" w:rsidRPr="007B2FF7">
        <w:rPr>
          <w:rStyle w:val="tlid-translation"/>
          <w:rFonts w:ascii="Times New Roman" w:hAnsi="Times New Roman" w:cs="Times New Roman"/>
          <w:sz w:val="24"/>
          <w:szCs w:val="24"/>
          <w:lang w:val="en"/>
        </w:rPr>
        <w:t xml:space="preserve"> </w:t>
      </w:r>
      <w:r w:rsidR="00820074" w:rsidRPr="007B2FF7">
        <w:rPr>
          <w:rStyle w:val="tlid-translation"/>
          <w:rFonts w:ascii="Times New Roman" w:hAnsi="Times New Roman" w:cs="Times New Roman"/>
          <w:sz w:val="24"/>
          <w:szCs w:val="24"/>
          <w:lang w:val="en"/>
        </w:rPr>
        <w:t>(Savien gang)  with its lot of kidnapping, rape and murder. It was impossible for the project team to go to this region or for the firms that will eventually have to build and supervise these works, hence the decision to concentrate on Fort-Liberte which to date is in a rather calm region.</w:t>
      </w:r>
    </w:p>
    <w:p w14:paraId="2D91D9CC" w14:textId="337C2057" w:rsidR="00BE3D85" w:rsidRPr="005969D3" w:rsidRDefault="00B22C46" w:rsidP="00630E8D">
      <w:pPr>
        <w:pStyle w:val="BodyText"/>
        <w:ind w:left="720"/>
        <w:jc w:val="both"/>
        <w:rPr>
          <w:rStyle w:val="tlid-translation"/>
          <w:rFonts w:ascii="Times New Roman" w:hAnsi="Times New Roman" w:cs="Times New Roman"/>
          <w:sz w:val="24"/>
          <w:szCs w:val="24"/>
          <w:lang w:val="en"/>
        </w:rPr>
      </w:pPr>
      <w:r>
        <w:rPr>
          <w:rStyle w:val="tlid-translation"/>
          <w:rFonts w:ascii="Times New Roman" w:hAnsi="Times New Roman" w:cs="Times New Roman"/>
          <w:sz w:val="24"/>
          <w:szCs w:val="24"/>
        </w:rPr>
        <w:t>In addition</w:t>
      </w:r>
      <w:r w:rsidR="00CA69BE" w:rsidRPr="00296903">
        <w:rPr>
          <w:rStyle w:val="tlid-translation"/>
          <w:rFonts w:ascii="Times New Roman" w:hAnsi="Times New Roman" w:cs="Times New Roman"/>
          <w:sz w:val="24"/>
          <w:szCs w:val="24"/>
          <w:lang w:val="en"/>
        </w:rPr>
        <w:t xml:space="preserve">, the rise of the </w:t>
      </w:r>
      <w:r w:rsidR="00960C10" w:rsidRPr="00296903">
        <w:rPr>
          <w:rStyle w:val="tlid-translation"/>
          <w:rFonts w:ascii="Times New Roman" w:hAnsi="Times New Roman" w:cs="Times New Roman"/>
          <w:sz w:val="24"/>
          <w:szCs w:val="24"/>
          <w:lang w:val="en"/>
        </w:rPr>
        <w:t>Covid</w:t>
      </w:r>
      <w:r w:rsidR="00611D0E">
        <w:rPr>
          <w:rStyle w:val="tlid-translation"/>
          <w:rFonts w:ascii="Times New Roman" w:hAnsi="Times New Roman" w:cs="Times New Roman"/>
          <w:sz w:val="24"/>
          <w:szCs w:val="24"/>
          <w:lang w:val="en"/>
        </w:rPr>
        <w:t>-</w:t>
      </w:r>
      <w:r w:rsidR="00960C10" w:rsidRPr="00296903">
        <w:rPr>
          <w:rStyle w:val="tlid-translation"/>
          <w:rFonts w:ascii="Times New Roman" w:hAnsi="Times New Roman" w:cs="Times New Roman"/>
          <w:sz w:val="24"/>
          <w:szCs w:val="24"/>
          <w:lang w:val="en"/>
        </w:rPr>
        <w:t xml:space="preserve">19 </w:t>
      </w:r>
      <w:r w:rsidR="00CA69BE" w:rsidRPr="00296903">
        <w:rPr>
          <w:rStyle w:val="tlid-translation"/>
          <w:rFonts w:ascii="Times New Roman" w:hAnsi="Times New Roman" w:cs="Times New Roman"/>
          <w:sz w:val="24"/>
          <w:szCs w:val="24"/>
          <w:lang w:val="en"/>
        </w:rPr>
        <w:t xml:space="preserve">pandemic </w:t>
      </w:r>
      <w:r w:rsidR="007905DF">
        <w:rPr>
          <w:rStyle w:val="tlid-translation"/>
          <w:rFonts w:ascii="Times New Roman" w:hAnsi="Times New Roman" w:cs="Times New Roman"/>
          <w:sz w:val="24"/>
          <w:szCs w:val="24"/>
          <w:lang w:val="en"/>
        </w:rPr>
        <w:t xml:space="preserve">in 2020 </w:t>
      </w:r>
      <w:r w:rsidR="00CA69BE" w:rsidRPr="00296903">
        <w:rPr>
          <w:rStyle w:val="tlid-translation"/>
          <w:rFonts w:ascii="Times New Roman" w:hAnsi="Times New Roman" w:cs="Times New Roman"/>
          <w:sz w:val="24"/>
          <w:szCs w:val="24"/>
          <w:lang w:val="en"/>
        </w:rPr>
        <w:t xml:space="preserve">brought new challenges to the project, not only </w:t>
      </w:r>
      <w:r w:rsidR="0021658B" w:rsidRPr="00296903">
        <w:rPr>
          <w:rStyle w:val="tlid-translation"/>
          <w:rFonts w:ascii="Times New Roman" w:hAnsi="Times New Roman" w:cs="Times New Roman"/>
          <w:sz w:val="24"/>
          <w:szCs w:val="24"/>
          <w:lang w:val="en"/>
        </w:rPr>
        <w:t xml:space="preserve">causing </w:t>
      </w:r>
      <w:r w:rsidR="0021658B" w:rsidRPr="00312882">
        <w:rPr>
          <w:rStyle w:val="tlid-translation"/>
          <w:rFonts w:ascii="Times New Roman" w:hAnsi="Times New Roman" w:cs="Times New Roman"/>
          <w:sz w:val="24"/>
          <w:szCs w:val="24"/>
          <w:lang w:val="en"/>
        </w:rPr>
        <w:t xml:space="preserve">further delays on the construction of Les Cayes, but also forcing the project to </w:t>
      </w:r>
      <w:r w:rsidR="009E35F6" w:rsidRPr="00312882">
        <w:rPr>
          <w:rStyle w:val="tlid-translation"/>
          <w:rFonts w:ascii="Times New Roman" w:hAnsi="Times New Roman" w:cs="Times New Roman"/>
          <w:sz w:val="24"/>
          <w:szCs w:val="24"/>
          <w:lang w:val="en"/>
        </w:rPr>
        <w:t xml:space="preserve">develop </w:t>
      </w:r>
      <w:r w:rsidR="00960C10" w:rsidRPr="00E94770">
        <w:rPr>
          <w:rStyle w:val="tlid-translation"/>
          <w:rFonts w:ascii="Times New Roman" w:hAnsi="Times New Roman" w:cs="Times New Roman"/>
          <w:sz w:val="24"/>
          <w:szCs w:val="24"/>
          <w:lang w:val="en"/>
        </w:rPr>
        <w:t xml:space="preserve">creative </w:t>
      </w:r>
      <w:r w:rsidR="009E35F6" w:rsidRPr="00E94770">
        <w:rPr>
          <w:rStyle w:val="tlid-translation"/>
          <w:rFonts w:ascii="Times New Roman" w:hAnsi="Times New Roman" w:cs="Times New Roman"/>
          <w:sz w:val="24"/>
          <w:szCs w:val="24"/>
          <w:lang w:val="en"/>
        </w:rPr>
        <w:t>alternative</w:t>
      </w:r>
      <w:r w:rsidR="0074484C">
        <w:rPr>
          <w:rStyle w:val="tlid-translation"/>
          <w:rFonts w:ascii="Times New Roman" w:hAnsi="Times New Roman" w:cs="Times New Roman"/>
          <w:sz w:val="24"/>
          <w:szCs w:val="24"/>
          <w:lang w:val="en"/>
        </w:rPr>
        <w:t xml:space="preserve">s </w:t>
      </w:r>
      <w:r w:rsidR="009E35F6" w:rsidRPr="0074484C">
        <w:rPr>
          <w:rStyle w:val="tlid-translation"/>
          <w:rFonts w:ascii="Times New Roman" w:hAnsi="Times New Roman" w:cs="Times New Roman"/>
          <w:sz w:val="24"/>
          <w:szCs w:val="24"/>
          <w:lang w:val="en"/>
        </w:rPr>
        <w:t xml:space="preserve">to implement </w:t>
      </w:r>
      <w:r w:rsidR="00960C10" w:rsidRPr="0074484C">
        <w:rPr>
          <w:rStyle w:val="tlid-translation"/>
          <w:rFonts w:ascii="Times New Roman" w:hAnsi="Times New Roman" w:cs="Times New Roman"/>
          <w:sz w:val="24"/>
          <w:szCs w:val="24"/>
          <w:lang w:val="en"/>
        </w:rPr>
        <w:t xml:space="preserve">both the hard and </w:t>
      </w:r>
      <w:r w:rsidR="009E35F6" w:rsidRPr="0074484C">
        <w:rPr>
          <w:rStyle w:val="tlid-translation"/>
          <w:rFonts w:ascii="Times New Roman" w:hAnsi="Times New Roman" w:cs="Times New Roman"/>
          <w:sz w:val="24"/>
          <w:szCs w:val="24"/>
          <w:lang w:val="en"/>
        </w:rPr>
        <w:t>soft component</w:t>
      </w:r>
      <w:r w:rsidR="00960C10" w:rsidRPr="0074484C">
        <w:rPr>
          <w:rStyle w:val="tlid-translation"/>
          <w:rFonts w:ascii="Times New Roman" w:hAnsi="Times New Roman" w:cs="Times New Roman"/>
          <w:sz w:val="24"/>
          <w:szCs w:val="24"/>
          <w:lang w:val="en"/>
        </w:rPr>
        <w:t>s</w:t>
      </w:r>
      <w:r w:rsidR="00FE72B6" w:rsidRPr="0074484C">
        <w:rPr>
          <w:rStyle w:val="tlid-translation"/>
          <w:rFonts w:ascii="Times New Roman" w:hAnsi="Times New Roman" w:cs="Times New Roman"/>
          <w:sz w:val="24"/>
          <w:szCs w:val="24"/>
          <w:lang w:val="en"/>
        </w:rPr>
        <w:t>,</w:t>
      </w:r>
      <w:r w:rsidR="00296903" w:rsidRPr="0074484C">
        <w:rPr>
          <w:rStyle w:val="tlid-translation"/>
          <w:rFonts w:ascii="Times New Roman" w:hAnsi="Times New Roman" w:cs="Times New Roman"/>
          <w:sz w:val="24"/>
          <w:szCs w:val="24"/>
          <w:lang w:val="en"/>
        </w:rPr>
        <w:t xml:space="preserve"> </w:t>
      </w:r>
      <w:r w:rsidR="00356F5B" w:rsidRPr="00312882">
        <w:rPr>
          <w:rStyle w:val="tlid-translation"/>
          <w:rFonts w:ascii="Times New Roman" w:hAnsi="Times New Roman" w:cs="Times New Roman"/>
          <w:sz w:val="24"/>
          <w:szCs w:val="24"/>
          <w:lang w:val="en"/>
        </w:rPr>
        <w:t>e</w:t>
      </w:r>
      <w:r w:rsidR="00296903" w:rsidRPr="00312882">
        <w:rPr>
          <w:rStyle w:val="tlid-translation"/>
          <w:rFonts w:ascii="Times New Roman" w:hAnsi="Times New Roman" w:cs="Times New Roman"/>
          <w:sz w:val="24"/>
          <w:szCs w:val="24"/>
          <w:lang w:val="en"/>
        </w:rPr>
        <w:t>specially the</w:t>
      </w:r>
      <w:r w:rsidR="00AE279D" w:rsidRPr="00312882">
        <w:rPr>
          <w:rStyle w:val="tlid-translation"/>
          <w:rFonts w:ascii="Times New Roman" w:hAnsi="Times New Roman" w:cs="Times New Roman"/>
          <w:sz w:val="24"/>
          <w:szCs w:val="24"/>
          <w:lang w:val="en"/>
        </w:rPr>
        <w:t xml:space="preserve"> dis</w:t>
      </w:r>
      <w:r w:rsidR="00356F5B" w:rsidRPr="003F55C9">
        <w:rPr>
          <w:rStyle w:val="tlid-translation"/>
          <w:rFonts w:ascii="Times New Roman" w:hAnsi="Times New Roman" w:cs="Times New Roman"/>
          <w:sz w:val="24"/>
          <w:szCs w:val="24"/>
          <w:lang w:val="en"/>
        </w:rPr>
        <w:t>tan</w:t>
      </w:r>
      <w:r w:rsidR="00356F5B" w:rsidRPr="00312882">
        <w:rPr>
          <w:rStyle w:val="tlid-translation"/>
          <w:rFonts w:ascii="Times New Roman" w:hAnsi="Times New Roman" w:cs="Times New Roman"/>
          <w:sz w:val="24"/>
          <w:szCs w:val="24"/>
          <w:lang w:val="en"/>
        </w:rPr>
        <w:t xml:space="preserve">ce </w:t>
      </w:r>
      <w:r w:rsidR="00960C10" w:rsidRPr="00312882">
        <w:rPr>
          <w:rStyle w:val="tlid-translation"/>
          <w:rFonts w:ascii="Times New Roman" w:hAnsi="Times New Roman" w:cs="Times New Roman"/>
          <w:sz w:val="24"/>
          <w:szCs w:val="24"/>
          <w:lang w:val="en"/>
        </w:rPr>
        <w:t>training</w:t>
      </w:r>
      <w:r w:rsidR="00356F5B" w:rsidRPr="00312882">
        <w:rPr>
          <w:rStyle w:val="tlid-translation"/>
          <w:rFonts w:ascii="Times New Roman" w:hAnsi="Times New Roman" w:cs="Times New Roman"/>
          <w:sz w:val="24"/>
          <w:szCs w:val="24"/>
          <w:lang w:val="en"/>
        </w:rPr>
        <w:t xml:space="preserve"> courses</w:t>
      </w:r>
      <w:r w:rsidR="0074484C">
        <w:rPr>
          <w:rStyle w:val="tlid-translation"/>
          <w:rFonts w:ascii="Times New Roman" w:hAnsi="Times New Roman" w:cs="Times New Roman"/>
          <w:sz w:val="24"/>
          <w:szCs w:val="24"/>
          <w:lang w:val="en"/>
        </w:rPr>
        <w:t>.</w:t>
      </w:r>
      <w:r w:rsidR="003F55C9">
        <w:rPr>
          <w:rStyle w:val="tlid-translation"/>
          <w:rFonts w:ascii="Times New Roman" w:hAnsi="Times New Roman" w:cs="Times New Roman"/>
          <w:sz w:val="24"/>
          <w:szCs w:val="24"/>
          <w:lang w:val="en"/>
        </w:rPr>
        <w:t xml:space="preserve"> </w:t>
      </w:r>
      <w:r w:rsidR="00527657" w:rsidRPr="00312882">
        <w:rPr>
          <w:rStyle w:val="tlid-translation"/>
          <w:rFonts w:ascii="Times New Roman" w:hAnsi="Times New Roman" w:cs="Times New Roman"/>
          <w:sz w:val="24"/>
          <w:szCs w:val="24"/>
          <w:lang w:val="en"/>
        </w:rPr>
        <w:t xml:space="preserve"> </w:t>
      </w:r>
      <w:r w:rsidR="000C7E5B" w:rsidRPr="005969D3">
        <w:rPr>
          <w:rStyle w:val="tlid-translation"/>
          <w:rFonts w:ascii="Times New Roman" w:hAnsi="Times New Roman" w:cs="Times New Roman"/>
          <w:sz w:val="24"/>
          <w:szCs w:val="24"/>
          <w:lang w:val="en"/>
        </w:rPr>
        <w:t xml:space="preserve">The </w:t>
      </w:r>
      <w:r w:rsidR="006B4851" w:rsidRPr="005969D3">
        <w:rPr>
          <w:rStyle w:val="tlid-translation"/>
          <w:rFonts w:ascii="Times New Roman" w:hAnsi="Times New Roman" w:cs="Times New Roman"/>
          <w:sz w:val="24"/>
          <w:szCs w:val="24"/>
          <w:lang w:val="en"/>
        </w:rPr>
        <w:t xml:space="preserve">approval of the project´s extension end date which was granted </w:t>
      </w:r>
      <w:r w:rsidR="0041766E" w:rsidRPr="005969D3">
        <w:rPr>
          <w:rStyle w:val="tlid-translation"/>
          <w:rFonts w:ascii="Times New Roman" w:hAnsi="Times New Roman" w:cs="Times New Roman"/>
          <w:sz w:val="24"/>
          <w:szCs w:val="24"/>
          <w:lang w:val="en"/>
        </w:rPr>
        <w:t>by the Haiti Reconstruction Fund</w:t>
      </w:r>
      <w:r w:rsidR="00E260D1" w:rsidRPr="005969D3">
        <w:rPr>
          <w:rStyle w:val="tlid-translation"/>
          <w:rFonts w:ascii="Times New Roman" w:hAnsi="Times New Roman" w:cs="Times New Roman"/>
          <w:sz w:val="24"/>
          <w:szCs w:val="24"/>
          <w:lang w:val="en"/>
        </w:rPr>
        <w:t xml:space="preserve"> at </w:t>
      </w:r>
      <w:r w:rsidR="006B4851" w:rsidRPr="005969D3">
        <w:rPr>
          <w:rStyle w:val="tlid-translation"/>
          <w:rFonts w:ascii="Times New Roman" w:hAnsi="Times New Roman" w:cs="Times New Roman"/>
          <w:sz w:val="24"/>
          <w:szCs w:val="24"/>
          <w:lang w:val="en"/>
        </w:rPr>
        <w:t>the end of the first semester of 2021 resulted in</w:t>
      </w:r>
      <w:r w:rsidR="00C069EA" w:rsidRPr="005969D3">
        <w:rPr>
          <w:rStyle w:val="tlid-translation"/>
          <w:rFonts w:ascii="Times New Roman" w:hAnsi="Times New Roman" w:cs="Times New Roman"/>
          <w:sz w:val="24"/>
          <w:szCs w:val="24"/>
          <w:lang w:val="en"/>
        </w:rPr>
        <w:t xml:space="preserve"> the suspension of the soft component activitie</w:t>
      </w:r>
      <w:r w:rsidR="008F4886" w:rsidRPr="005969D3">
        <w:rPr>
          <w:rStyle w:val="tlid-translation"/>
          <w:rFonts w:ascii="Times New Roman" w:hAnsi="Times New Roman" w:cs="Times New Roman"/>
          <w:sz w:val="24"/>
          <w:szCs w:val="24"/>
          <w:lang w:val="en"/>
        </w:rPr>
        <w:t>s</w:t>
      </w:r>
      <w:r w:rsidR="000A6881" w:rsidRPr="005969D3">
        <w:rPr>
          <w:rStyle w:val="tlid-translation"/>
          <w:rFonts w:ascii="Times New Roman" w:hAnsi="Times New Roman" w:cs="Times New Roman"/>
          <w:sz w:val="24"/>
          <w:szCs w:val="24"/>
          <w:lang w:val="en"/>
        </w:rPr>
        <w:t xml:space="preserve"> during the first semester of 2021</w:t>
      </w:r>
      <w:r w:rsidR="003071D0" w:rsidRPr="005969D3">
        <w:rPr>
          <w:rStyle w:val="tlid-translation"/>
          <w:rFonts w:ascii="Times New Roman" w:hAnsi="Times New Roman" w:cs="Times New Roman"/>
          <w:sz w:val="24"/>
          <w:szCs w:val="24"/>
          <w:lang w:val="en"/>
        </w:rPr>
        <w:t xml:space="preserve">. Discussions to resume the activities, such as the continuation of the distance training activities </w:t>
      </w:r>
      <w:r w:rsidR="00E94770" w:rsidRPr="005969D3">
        <w:rPr>
          <w:rStyle w:val="tlid-translation"/>
          <w:rFonts w:ascii="Times New Roman" w:hAnsi="Times New Roman" w:cs="Times New Roman"/>
          <w:sz w:val="24"/>
          <w:szCs w:val="24"/>
          <w:lang w:val="en"/>
        </w:rPr>
        <w:t xml:space="preserve">carried out </w:t>
      </w:r>
      <w:r w:rsidR="003071D0" w:rsidRPr="005969D3">
        <w:rPr>
          <w:rStyle w:val="tlid-translation"/>
          <w:rFonts w:ascii="Times New Roman" w:hAnsi="Times New Roman" w:cs="Times New Roman"/>
          <w:sz w:val="24"/>
          <w:szCs w:val="24"/>
          <w:lang w:val="en"/>
        </w:rPr>
        <w:t xml:space="preserve">by SENAI </w:t>
      </w:r>
      <w:r w:rsidR="00E94770" w:rsidRPr="005969D3">
        <w:rPr>
          <w:rStyle w:val="tlid-translation"/>
          <w:rFonts w:ascii="Times New Roman" w:hAnsi="Times New Roman" w:cs="Times New Roman"/>
          <w:sz w:val="24"/>
          <w:szCs w:val="24"/>
          <w:lang w:val="en"/>
        </w:rPr>
        <w:t>during the second semester of 2021</w:t>
      </w:r>
      <w:r w:rsidR="008F4886" w:rsidRPr="005969D3">
        <w:rPr>
          <w:rStyle w:val="tlid-translation"/>
          <w:rFonts w:ascii="Times New Roman" w:hAnsi="Times New Roman" w:cs="Times New Roman"/>
          <w:sz w:val="24"/>
          <w:szCs w:val="24"/>
          <w:lang w:val="en"/>
        </w:rPr>
        <w:t>,</w:t>
      </w:r>
      <w:r w:rsidR="00E94770" w:rsidRPr="005969D3">
        <w:rPr>
          <w:rStyle w:val="tlid-translation"/>
          <w:rFonts w:ascii="Times New Roman" w:hAnsi="Times New Roman" w:cs="Times New Roman"/>
          <w:sz w:val="24"/>
          <w:szCs w:val="24"/>
          <w:lang w:val="en"/>
        </w:rPr>
        <w:t xml:space="preserve"> </w:t>
      </w:r>
      <w:r w:rsidR="00F3480B" w:rsidRPr="005969D3">
        <w:rPr>
          <w:rStyle w:val="tlid-translation"/>
          <w:rFonts w:ascii="Times New Roman" w:hAnsi="Times New Roman" w:cs="Times New Roman"/>
          <w:sz w:val="24"/>
          <w:szCs w:val="24"/>
          <w:lang w:val="en"/>
        </w:rPr>
        <w:t xml:space="preserve">are scheduled to occur </w:t>
      </w:r>
      <w:r w:rsidR="003071D0" w:rsidRPr="005969D3">
        <w:rPr>
          <w:rStyle w:val="tlid-translation"/>
          <w:rFonts w:ascii="Times New Roman" w:hAnsi="Times New Roman" w:cs="Times New Roman"/>
          <w:sz w:val="24"/>
          <w:szCs w:val="24"/>
          <w:lang w:val="en"/>
        </w:rPr>
        <w:t>at the 6th Steering Committee Meeting to be held on 1st July 2021.</w:t>
      </w:r>
    </w:p>
    <w:p w14:paraId="458C133A" w14:textId="77777777" w:rsidR="00BE3D85" w:rsidRPr="00C90B0B" w:rsidRDefault="00BE3D85" w:rsidP="00630E8D">
      <w:pPr>
        <w:pStyle w:val="BodyText"/>
        <w:ind w:left="720"/>
        <w:jc w:val="both"/>
        <w:rPr>
          <w:rStyle w:val="tlid-translation"/>
          <w:rFonts w:ascii="Times New Roman" w:hAnsi="Times New Roman" w:cs="Times New Roman"/>
          <w:sz w:val="24"/>
          <w:szCs w:val="24"/>
          <w:lang w:val="en"/>
        </w:rPr>
      </w:pPr>
    </w:p>
    <w:p w14:paraId="1F48A7A7" w14:textId="637E46F4" w:rsidR="008E61FC" w:rsidRPr="00C90B0B" w:rsidRDefault="00BE3D85" w:rsidP="00630E8D">
      <w:pPr>
        <w:pStyle w:val="BodyText"/>
        <w:ind w:left="720"/>
        <w:jc w:val="both"/>
        <w:rPr>
          <w:rStyle w:val="tlid-translation"/>
          <w:rFonts w:ascii="Times New Roman" w:hAnsi="Times New Roman" w:cs="Times New Roman"/>
          <w:sz w:val="24"/>
          <w:szCs w:val="24"/>
        </w:rPr>
      </w:pPr>
      <w:r w:rsidRPr="00C90B0B">
        <w:rPr>
          <w:rStyle w:val="tlid-translation"/>
          <w:rFonts w:ascii="Times New Roman" w:hAnsi="Times New Roman" w:cs="Times New Roman"/>
          <w:sz w:val="24"/>
          <w:szCs w:val="24"/>
          <w:lang w:val="en"/>
        </w:rPr>
        <w:t>As lesson</w:t>
      </w:r>
      <w:r w:rsidR="0045624C" w:rsidRPr="00C90B0B">
        <w:rPr>
          <w:rStyle w:val="tlid-translation"/>
          <w:rFonts w:ascii="Times New Roman" w:hAnsi="Times New Roman" w:cs="Times New Roman"/>
          <w:sz w:val="24"/>
          <w:szCs w:val="24"/>
          <w:lang w:val="en"/>
        </w:rPr>
        <w:t>s</w:t>
      </w:r>
      <w:r w:rsidRPr="00C90B0B">
        <w:rPr>
          <w:rStyle w:val="tlid-translation"/>
          <w:rFonts w:ascii="Times New Roman" w:hAnsi="Times New Roman" w:cs="Times New Roman"/>
          <w:sz w:val="24"/>
          <w:szCs w:val="24"/>
          <w:lang w:val="en"/>
        </w:rPr>
        <w:t xml:space="preserve"> learned, it is important to highlight the risk </w:t>
      </w:r>
      <w:r w:rsidR="000F3F07" w:rsidRPr="00C90B0B">
        <w:rPr>
          <w:rStyle w:val="tlid-translation"/>
          <w:rFonts w:ascii="Times New Roman" w:hAnsi="Times New Roman" w:cs="Times New Roman"/>
          <w:sz w:val="24"/>
          <w:szCs w:val="24"/>
          <w:lang w:val="en"/>
        </w:rPr>
        <w:t xml:space="preserve">of continuous renegotiation of the objectives and </w:t>
      </w:r>
      <w:r w:rsidR="00CF1050" w:rsidRPr="00C90B0B">
        <w:rPr>
          <w:rStyle w:val="tlid-translation"/>
          <w:rFonts w:ascii="Times New Roman" w:hAnsi="Times New Roman" w:cs="Times New Roman"/>
          <w:sz w:val="24"/>
          <w:szCs w:val="24"/>
          <w:lang w:val="en"/>
        </w:rPr>
        <w:t xml:space="preserve">of the </w:t>
      </w:r>
      <w:r w:rsidR="000F3F07" w:rsidRPr="00C90B0B">
        <w:rPr>
          <w:rStyle w:val="tlid-translation"/>
          <w:rFonts w:ascii="Times New Roman" w:hAnsi="Times New Roman" w:cs="Times New Roman"/>
          <w:sz w:val="24"/>
          <w:szCs w:val="24"/>
          <w:lang w:val="en"/>
        </w:rPr>
        <w:t xml:space="preserve">program budget, as it </w:t>
      </w:r>
      <w:r w:rsidR="0045624C" w:rsidRPr="00C90B0B">
        <w:rPr>
          <w:rStyle w:val="tlid-translation"/>
          <w:rFonts w:ascii="Times New Roman" w:hAnsi="Times New Roman" w:cs="Times New Roman"/>
          <w:sz w:val="24"/>
          <w:szCs w:val="24"/>
          <w:lang w:val="en"/>
        </w:rPr>
        <w:t xml:space="preserve">prevents the </w:t>
      </w:r>
      <w:r w:rsidR="00D27254" w:rsidRPr="00C90B0B">
        <w:rPr>
          <w:rStyle w:val="tlid-translation"/>
          <w:rFonts w:ascii="Times New Roman" w:hAnsi="Times New Roman" w:cs="Times New Roman"/>
          <w:sz w:val="24"/>
          <w:szCs w:val="24"/>
          <w:lang w:val="en"/>
        </w:rPr>
        <w:t>i</w:t>
      </w:r>
      <w:r w:rsidR="0045624C" w:rsidRPr="00C90B0B">
        <w:rPr>
          <w:rStyle w:val="tlid-translation"/>
          <w:rFonts w:ascii="Times New Roman" w:hAnsi="Times New Roman" w:cs="Times New Roman"/>
          <w:sz w:val="24"/>
          <w:szCs w:val="24"/>
          <w:lang w:val="en"/>
        </w:rPr>
        <w:t xml:space="preserve">mplementation to be </w:t>
      </w:r>
      <w:r w:rsidR="00DD0D25" w:rsidRPr="00C90B0B">
        <w:rPr>
          <w:rStyle w:val="tlid-translation"/>
          <w:rFonts w:ascii="Times New Roman" w:hAnsi="Times New Roman" w:cs="Times New Roman"/>
          <w:sz w:val="24"/>
          <w:szCs w:val="24"/>
          <w:lang w:val="en"/>
        </w:rPr>
        <w:t xml:space="preserve">delivered </w:t>
      </w:r>
      <w:r w:rsidR="0045624C" w:rsidRPr="00C90B0B">
        <w:rPr>
          <w:rStyle w:val="tlid-translation"/>
          <w:rFonts w:ascii="Times New Roman" w:hAnsi="Times New Roman" w:cs="Times New Roman"/>
          <w:sz w:val="24"/>
          <w:szCs w:val="24"/>
          <w:lang w:val="en"/>
        </w:rPr>
        <w:t>on time and properly</w:t>
      </w:r>
      <w:r w:rsidR="00CF1050" w:rsidRPr="00C90B0B">
        <w:rPr>
          <w:rStyle w:val="tlid-translation"/>
          <w:rFonts w:ascii="Times New Roman" w:hAnsi="Times New Roman" w:cs="Times New Roman"/>
          <w:sz w:val="24"/>
          <w:szCs w:val="24"/>
          <w:lang w:val="en"/>
        </w:rPr>
        <w:t>;</w:t>
      </w:r>
      <w:r w:rsidR="0045624C" w:rsidRPr="00C90B0B">
        <w:rPr>
          <w:rStyle w:val="tlid-translation"/>
          <w:rFonts w:ascii="Times New Roman" w:hAnsi="Times New Roman" w:cs="Times New Roman"/>
          <w:sz w:val="24"/>
          <w:szCs w:val="24"/>
          <w:lang w:val="en"/>
        </w:rPr>
        <w:t xml:space="preserve"> and </w:t>
      </w:r>
      <w:r w:rsidR="00E71044" w:rsidRPr="00C90B0B">
        <w:rPr>
          <w:rStyle w:val="tlid-translation"/>
          <w:rFonts w:ascii="Times New Roman" w:hAnsi="Times New Roman" w:cs="Times New Roman"/>
          <w:sz w:val="24"/>
          <w:szCs w:val="24"/>
          <w:lang w:val="en"/>
        </w:rPr>
        <w:t>the need to have a conservative analy</w:t>
      </w:r>
      <w:r w:rsidR="004E2D90" w:rsidRPr="00C90B0B">
        <w:rPr>
          <w:rStyle w:val="tlid-translation"/>
          <w:rFonts w:ascii="Times New Roman" w:hAnsi="Times New Roman" w:cs="Times New Roman"/>
          <w:sz w:val="24"/>
          <w:szCs w:val="24"/>
          <w:lang w:val="en"/>
        </w:rPr>
        <w:t xml:space="preserve">sis </w:t>
      </w:r>
      <w:r w:rsidR="00D27254" w:rsidRPr="00C90B0B">
        <w:rPr>
          <w:rStyle w:val="tlid-translation"/>
          <w:rFonts w:ascii="Times New Roman" w:hAnsi="Times New Roman" w:cs="Times New Roman"/>
          <w:sz w:val="24"/>
          <w:szCs w:val="24"/>
          <w:lang w:val="en"/>
        </w:rPr>
        <w:t>of the key issues such as</w:t>
      </w:r>
      <w:r w:rsidR="004E2D90" w:rsidRPr="00C90B0B">
        <w:rPr>
          <w:rStyle w:val="tlid-translation"/>
          <w:rFonts w:ascii="Times New Roman" w:hAnsi="Times New Roman" w:cs="Times New Roman"/>
          <w:sz w:val="24"/>
          <w:szCs w:val="24"/>
          <w:lang w:val="en"/>
        </w:rPr>
        <w:t xml:space="preserve"> timing and capabilities of </w:t>
      </w:r>
      <w:r w:rsidR="00CF1050" w:rsidRPr="00C90B0B">
        <w:rPr>
          <w:rStyle w:val="tlid-translation"/>
          <w:rFonts w:ascii="Times New Roman" w:hAnsi="Times New Roman" w:cs="Times New Roman"/>
          <w:sz w:val="24"/>
          <w:szCs w:val="24"/>
          <w:lang w:val="en"/>
        </w:rPr>
        <w:t>implementing</w:t>
      </w:r>
      <w:r w:rsidR="00D27254" w:rsidRPr="00C90B0B">
        <w:rPr>
          <w:rStyle w:val="tlid-translation"/>
          <w:rFonts w:ascii="Times New Roman" w:hAnsi="Times New Roman" w:cs="Times New Roman"/>
          <w:sz w:val="24"/>
          <w:szCs w:val="24"/>
          <w:lang w:val="en"/>
        </w:rPr>
        <w:t xml:space="preserve"> the</w:t>
      </w:r>
      <w:r w:rsidR="00CF1050" w:rsidRPr="00C90B0B">
        <w:rPr>
          <w:rStyle w:val="tlid-translation"/>
          <w:rFonts w:ascii="Times New Roman" w:hAnsi="Times New Roman" w:cs="Times New Roman"/>
          <w:sz w:val="24"/>
          <w:szCs w:val="24"/>
          <w:lang w:val="en"/>
        </w:rPr>
        <w:t xml:space="preserve"> </w:t>
      </w:r>
      <w:r w:rsidR="006E52D1" w:rsidRPr="00C90B0B">
        <w:rPr>
          <w:rStyle w:val="tlid-translation"/>
          <w:rFonts w:ascii="Times New Roman" w:hAnsi="Times New Roman" w:cs="Times New Roman"/>
          <w:sz w:val="24"/>
          <w:szCs w:val="24"/>
          <w:lang w:val="en"/>
        </w:rPr>
        <w:t xml:space="preserve">project </w:t>
      </w:r>
      <w:r w:rsidR="00D27254" w:rsidRPr="00C90B0B">
        <w:rPr>
          <w:rStyle w:val="tlid-translation"/>
          <w:rFonts w:ascii="Times New Roman" w:hAnsi="Times New Roman" w:cs="Times New Roman"/>
          <w:sz w:val="24"/>
          <w:szCs w:val="24"/>
          <w:lang w:val="en"/>
        </w:rPr>
        <w:t>under a</w:t>
      </w:r>
      <w:r w:rsidR="006E52D1" w:rsidRPr="00C90B0B">
        <w:rPr>
          <w:rStyle w:val="tlid-translation"/>
          <w:rFonts w:ascii="Times New Roman" w:hAnsi="Times New Roman" w:cs="Times New Roman"/>
          <w:sz w:val="24"/>
          <w:szCs w:val="24"/>
          <w:lang w:val="en"/>
        </w:rPr>
        <w:t xml:space="preserve"> </w:t>
      </w:r>
      <w:r w:rsidR="00D27254" w:rsidRPr="00C90B0B">
        <w:rPr>
          <w:rStyle w:val="tlid-translation"/>
          <w:rFonts w:ascii="Times New Roman" w:hAnsi="Times New Roman" w:cs="Times New Roman"/>
          <w:sz w:val="24"/>
          <w:szCs w:val="24"/>
          <w:lang w:val="en"/>
        </w:rPr>
        <w:t xml:space="preserve">challenging </w:t>
      </w:r>
      <w:r w:rsidR="006E52D1" w:rsidRPr="00C90B0B">
        <w:rPr>
          <w:rStyle w:val="tlid-translation"/>
          <w:rFonts w:ascii="Times New Roman" w:hAnsi="Times New Roman" w:cs="Times New Roman"/>
          <w:sz w:val="24"/>
          <w:szCs w:val="24"/>
          <w:lang w:val="en"/>
        </w:rPr>
        <w:t>environment,</w:t>
      </w:r>
      <w:r w:rsidR="00D27254" w:rsidRPr="00C90B0B">
        <w:rPr>
          <w:rStyle w:val="tlid-translation"/>
          <w:rFonts w:ascii="Times New Roman" w:hAnsi="Times New Roman" w:cs="Times New Roman"/>
          <w:sz w:val="24"/>
          <w:szCs w:val="24"/>
          <w:lang w:val="en"/>
        </w:rPr>
        <w:t xml:space="preserve"> availability of resources and inputs needed for the project </w:t>
      </w:r>
      <w:r w:rsidR="006E52D1" w:rsidRPr="00C90B0B">
        <w:rPr>
          <w:rStyle w:val="tlid-translation"/>
          <w:rFonts w:ascii="Times New Roman" w:hAnsi="Times New Roman" w:cs="Times New Roman"/>
          <w:sz w:val="24"/>
          <w:szCs w:val="24"/>
          <w:lang w:val="en"/>
        </w:rPr>
        <w:t>in that environment and the risk</w:t>
      </w:r>
      <w:r w:rsidR="00D27254" w:rsidRPr="00C90B0B">
        <w:rPr>
          <w:rStyle w:val="tlid-translation"/>
          <w:rFonts w:ascii="Times New Roman" w:hAnsi="Times New Roman" w:cs="Times New Roman"/>
          <w:sz w:val="24"/>
          <w:szCs w:val="24"/>
          <w:lang w:val="en"/>
        </w:rPr>
        <w:t>s</w:t>
      </w:r>
      <w:r w:rsidR="006E52D1" w:rsidRPr="00C90B0B">
        <w:rPr>
          <w:rStyle w:val="tlid-translation"/>
          <w:rFonts w:ascii="Times New Roman" w:hAnsi="Times New Roman" w:cs="Times New Roman"/>
          <w:sz w:val="24"/>
          <w:szCs w:val="24"/>
          <w:lang w:val="en"/>
        </w:rPr>
        <w:t xml:space="preserve"> of </w:t>
      </w:r>
      <w:r w:rsidR="00850762" w:rsidRPr="00C90B0B">
        <w:rPr>
          <w:rStyle w:val="tlid-translation"/>
          <w:rFonts w:ascii="Times New Roman" w:hAnsi="Times New Roman" w:cs="Times New Roman"/>
          <w:sz w:val="24"/>
          <w:szCs w:val="24"/>
          <w:lang w:val="en"/>
        </w:rPr>
        <w:t>turmoil</w:t>
      </w:r>
      <w:r w:rsidR="006E52D1" w:rsidRPr="00C90B0B">
        <w:rPr>
          <w:rStyle w:val="tlid-translation"/>
          <w:rFonts w:ascii="Times New Roman" w:hAnsi="Times New Roman" w:cs="Times New Roman"/>
          <w:sz w:val="24"/>
          <w:szCs w:val="24"/>
          <w:lang w:val="en"/>
        </w:rPr>
        <w:t xml:space="preserve"> and political challenge</w:t>
      </w:r>
      <w:r w:rsidR="002C6EA5" w:rsidRPr="00C90B0B">
        <w:rPr>
          <w:rStyle w:val="tlid-translation"/>
          <w:rFonts w:ascii="Times New Roman" w:hAnsi="Times New Roman" w:cs="Times New Roman"/>
          <w:sz w:val="24"/>
          <w:szCs w:val="24"/>
          <w:lang w:val="en"/>
        </w:rPr>
        <w:t>s</w:t>
      </w:r>
      <w:r w:rsidR="00DC694B" w:rsidRPr="00C90B0B">
        <w:rPr>
          <w:rStyle w:val="tlid-translation"/>
          <w:rFonts w:ascii="Times New Roman" w:hAnsi="Times New Roman" w:cs="Times New Roman"/>
          <w:sz w:val="24"/>
          <w:szCs w:val="24"/>
          <w:lang w:val="en"/>
        </w:rPr>
        <w:t xml:space="preserve">. </w:t>
      </w:r>
      <w:r w:rsidR="006E52D1" w:rsidRPr="00C90B0B">
        <w:rPr>
          <w:rStyle w:val="tlid-translation"/>
          <w:rFonts w:ascii="Times New Roman" w:hAnsi="Times New Roman" w:cs="Times New Roman"/>
          <w:sz w:val="24"/>
          <w:szCs w:val="24"/>
          <w:lang w:val="en"/>
        </w:rPr>
        <w:t xml:space="preserve"> </w:t>
      </w:r>
      <w:r w:rsidR="004E2D90" w:rsidRPr="00C90B0B">
        <w:rPr>
          <w:rStyle w:val="tlid-translation"/>
          <w:rFonts w:ascii="Times New Roman" w:hAnsi="Times New Roman" w:cs="Times New Roman"/>
          <w:sz w:val="24"/>
          <w:szCs w:val="24"/>
          <w:lang w:val="en"/>
        </w:rPr>
        <w:t xml:space="preserve"> </w:t>
      </w:r>
    </w:p>
    <w:p w14:paraId="03C1EEB4" w14:textId="77777777" w:rsidR="00C923FB" w:rsidRPr="008F50BD" w:rsidRDefault="00C923FB" w:rsidP="005127A3">
      <w:pPr>
        <w:pStyle w:val="BodyText"/>
        <w:ind w:left="720"/>
        <w:jc w:val="both"/>
        <w:rPr>
          <w:rStyle w:val="tlid-translation"/>
          <w:rFonts w:ascii="Times New Roman" w:hAnsi="Times New Roman" w:cs="Times New Roman"/>
          <w:sz w:val="24"/>
          <w:szCs w:val="24"/>
        </w:rPr>
      </w:pPr>
    </w:p>
    <w:p w14:paraId="0E05513B" w14:textId="77777777" w:rsidR="005127A3" w:rsidRDefault="005127A3" w:rsidP="005127A3">
      <w:pPr>
        <w:pStyle w:val="BodyText"/>
        <w:ind w:left="720"/>
        <w:jc w:val="both"/>
        <w:rPr>
          <w:rStyle w:val="tlid-translation"/>
          <w:rFonts w:cs="Times New Roman"/>
          <w:szCs w:val="24"/>
          <w:lang w:val="en"/>
        </w:rPr>
      </w:pPr>
    </w:p>
    <w:p w14:paraId="7D09EDF1" w14:textId="77777777" w:rsidR="005127A3" w:rsidRPr="00C923FB" w:rsidRDefault="005127A3" w:rsidP="00D437CE">
      <w:pPr>
        <w:pStyle w:val="BodyText"/>
        <w:numPr>
          <w:ilvl w:val="0"/>
          <w:numId w:val="3"/>
        </w:numPr>
        <w:jc w:val="both"/>
        <w:rPr>
          <w:rFonts w:ascii="Times New Roman" w:hAnsi="Times New Roman"/>
          <w:bCs/>
          <w:sz w:val="24"/>
        </w:rPr>
      </w:pPr>
      <w:r w:rsidRPr="00C923FB">
        <w:rPr>
          <w:rFonts w:ascii="Times New Roman" w:hAnsi="Times New Roman"/>
          <w:b/>
          <w:bCs/>
          <w:sz w:val="24"/>
        </w:rPr>
        <w:t>Qualitative assessment:</w:t>
      </w:r>
      <w:r w:rsidRPr="00C923FB">
        <w:rPr>
          <w:rFonts w:ascii="Times New Roman" w:hAnsi="Times New Roman"/>
          <w:bCs/>
          <w:sz w:val="24"/>
        </w:rPr>
        <w:t xml:space="preserve"> Provide a qualitative assessment of the level of overall achievement of the Programme. Highlight key partnerships and explain how such relationships impacted on the achievement of results. Explain cross-cutting issues pertinent to the results being reported on. For Joint Programmes, highlight how UN coordination has been affected in support of achievement of results.  </w:t>
      </w:r>
    </w:p>
    <w:p w14:paraId="00FA2885" w14:textId="77777777" w:rsidR="005127A3" w:rsidRDefault="005127A3" w:rsidP="005127A3">
      <w:pPr>
        <w:pStyle w:val="BodyText"/>
        <w:jc w:val="both"/>
        <w:rPr>
          <w:rFonts w:ascii="Times New Roman" w:hAnsi="Times New Roman"/>
          <w:bCs/>
          <w:sz w:val="24"/>
        </w:rPr>
      </w:pPr>
    </w:p>
    <w:p w14:paraId="0747F499" w14:textId="77777777" w:rsidR="00D67DD9" w:rsidRDefault="00B57133" w:rsidP="00D67DD9">
      <w:pPr>
        <w:pStyle w:val="ListParagraph"/>
        <w:tabs>
          <w:tab w:val="left" w:pos="360"/>
        </w:tabs>
        <w:contextualSpacing w:val="0"/>
        <w:jc w:val="both"/>
        <w:rPr>
          <w:lang w:val="en"/>
        </w:rPr>
      </w:pPr>
      <w:r w:rsidRPr="00331763">
        <w:rPr>
          <w:bCs/>
        </w:rPr>
        <w:t>Although the best efforts were made, several challenges prevent</w:t>
      </w:r>
      <w:r w:rsidR="004B0776" w:rsidRPr="00331763">
        <w:rPr>
          <w:bCs/>
        </w:rPr>
        <w:t>ed</w:t>
      </w:r>
      <w:r w:rsidRPr="00331763">
        <w:rPr>
          <w:bCs/>
        </w:rPr>
        <w:t xml:space="preserve"> the project to perform as expecte</w:t>
      </w:r>
      <w:r w:rsidR="000E0A54" w:rsidRPr="00331763">
        <w:rPr>
          <w:bCs/>
        </w:rPr>
        <w:t>d within the timeframe</w:t>
      </w:r>
      <w:r w:rsidRPr="00331763">
        <w:rPr>
          <w:bCs/>
        </w:rPr>
        <w:t>.</w:t>
      </w:r>
      <w:r w:rsidR="00902BD2" w:rsidRPr="00331763">
        <w:rPr>
          <w:bCs/>
        </w:rPr>
        <w:t xml:space="preserve"> </w:t>
      </w:r>
      <w:r w:rsidR="000E0A54" w:rsidRPr="00331763">
        <w:rPr>
          <w:bCs/>
        </w:rPr>
        <w:t>I</w:t>
      </w:r>
      <w:r w:rsidR="00902BD2" w:rsidRPr="00331763">
        <w:rPr>
          <w:bCs/>
        </w:rPr>
        <w:t xml:space="preserve">t is important to notice that all the </w:t>
      </w:r>
      <w:r w:rsidR="00B23ABD" w:rsidRPr="00331763">
        <w:rPr>
          <w:bCs/>
        </w:rPr>
        <w:t xml:space="preserve">key partners - UNDP Brazil, UNDP Brazil, ABC – Brazilian Agency of Cooperation, SENAI, </w:t>
      </w:r>
      <w:r w:rsidR="000E0A54" w:rsidRPr="00331763">
        <w:rPr>
          <w:bCs/>
        </w:rPr>
        <w:t xml:space="preserve">and </w:t>
      </w:r>
      <w:r w:rsidR="00B23ABD" w:rsidRPr="00331763">
        <w:rPr>
          <w:bCs/>
        </w:rPr>
        <w:t xml:space="preserve">INFP </w:t>
      </w:r>
      <w:r w:rsidR="00CD16AE" w:rsidRPr="00331763">
        <w:rPr>
          <w:bCs/>
        </w:rPr>
        <w:t>were</w:t>
      </w:r>
      <w:r w:rsidR="0007067B" w:rsidRPr="00331763">
        <w:rPr>
          <w:bCs/>
        </w:rPr>
        <w:t xml:space="preserve"> </w:t>
      </w:r>
      <w:r w:rsidR="000E0A54" w:rsidRPr="00331763">
        <w:rPr>
          <w:bCs/>
        </w:rPr>
        <w:t xml:space="preserve">engaged </w:t>
      </w:r>
      <w:r w:rsidR="00965C8C" w:rsidRPr="00331763">
        <w:rPr>
          <w:bCs/>
        </w:rPr>
        <w:t>in finding</w:t>
      </w:r>
      <w:r w:rsidR="0007067B" w:rsidRPr="00331763">
        <w:rPr>
          <w:bCs/>
        </w:rPr>
        <w:t xml:space="preserve"> alternative</w:t>
      </w:r>
      <w:r w:rsidR="000E0A54" w:rsidRPr="00331763">
        <w:rPr>
          <w:bCs/>
        </w:rPr>
        <w:t xml:space="preserve"> </w:t>
      </w:r>
      <w:r w:rsidR="000E0A54" w:rsidRPr="00331763">
        <w:rPr>
          <w:bCs/>
        </w:rPr>
        <w:lastRenderedPageBreak/>
        <w:t>solutions</w:t>
      </w:r>
      <w:r w:rsidR="0007067B" w:rsidRPr="00331763">
        <w:rPr>
          <w:bCs/>
        </w:rPr>
        <w:t xml:space="preserve"> to </w:t>
      </w:r>
      <w:r w:rsidR="000E0A54" w:rsidRPr="00331763">
        <w:rPr>
          <w:bCs/>
        </w:rPr>
        <w:t xml:space="preserve">speed up </w:t>
      </w:r>
      <w:r w:rsidR="0007067B" w:rsidRPr="00331763">
        <w:rPr>
          <w:bCs/>
        </w:rPr>
        <w:t xml:space="preserve">proper implementation of the project, </w:t>
      </w:r>
      <w:r w:rsidR="000E0A54" w:rsidRPr="00331763">
        <w:rPr>
          <w:bCs/>
        </w:rPr>
        <w:t>even under the existing</w:t>
      </w:r>
      <w:r w:rsidR="00AA6B7D" w:rsidRPr="00331763">
        <w:rPr>
          <w:bCs/>
        </w:rPr>
        <w:t xml:space="preserve"> challenges, considering the </w:t>
      </w:r>
      <w:r w:rsidR="000E0A54" w:rsidRPr="00331763">
        <w:rPr>
          <w:bCs/>
        </w:rPr>
        <w:t>financial resources</w:t>
      </w:r>
      <w:r w:rsidR="00AA6B7D" w:rsidRPr="00331763">
        <w:rPr>
          <w:bCs/>
        </w:rPr>
        <w:t xml:space="preserve"> available</w:t>
      </w:r>
      <w:r w:rsidR="00992983" w:rsidRPr="00331763">
        <w:rPr>
          <w:bCs/>
        </w:rPr>
        <w:t xml:space="preserve"> and th</w:t>
      </w:r>
      <w:r w:rsidR="00234F89" w:rsidRPr="00331763">
        <w:rPr>
          <w:bCs/>
        </w:rPr>
        <w:t xml:space="preserve">e commitment of </w:t>
      </w:r>
      <w:r w:rsidR="001D3D49" w:rsidRPr="00331763">
        <w:rPr>
          <w:bCs/>
        </w:rPr>
        <w:t xml:space="preserve">all partners </w:t>
      </w:r>
      <w:r w:rsidR="00965C8C" w:rsidRPr="00331763">
        <w:rPr>
          <w:bCs/>
        </w:rPr>
        <w:t xml:space="preserve">to reach the objectives of the project </w:t>
      </w:r>
      <w:r w:rsidR="002F107D">
        <w:rPr>
          <w:bCs/>
        </w:rPr>
        <w:t xml:space="preserve">and </w:t>
      </w:r>
      <w:r w:rsidR="00965C8C" w:rsidRPr="00331763">
        <w:rPr>
          <w:bCs/>
        </w:rPr>
        <w:t xml:space="preserve">ensure </w:t>
      </w:r>
      <w:r w:rsidR="00260E4E" w:rsidRPr="00331763">
        <w:rPr>
          <w:bCs/>
        </w:rPr>
        <w:t>the full transfer of knowledge from Brazil to Haiti.</w:t>
      </w:r>
      <w:r w:rsidR="00592153" w:rsidRPr="00331763">
        <w:rPr>
          <w:lang w:val="en"/>
        </w:rPr>
        <w:t xml:space="preserve"> </w:t>
      </w:r>
    </w:p>
    <w:p w14:paraId="235E0410" w14:textId="77777777" w:rsidR="00D67DD9" w:rsidRDefault="00D67DD9" w:rsidP="00D67DD9">
      <w:pPr>
        <w:pStyle w:val="ListParagraph"/>
        <w:tabs>
          <w:tab w:val="left" w:pos="360"/>
        </w:tabs>
        <w:contextualSpacing w:val="0"/>
        <w:jc w:val="both"/>
        <w:rPr>
          <w:lang w:val="en"/>
        </w:rPr>
      </w:pPr>
    </w:p>
    <w:p w14:paraId="1B75500F" w14:textId="04F71D79" w:rsidR="00AA1973" w:rsidRPr="007B2FF7" w:rsidRDefault="00341FFF" w:rsidP="000E6CC8">
      <w:pPr>
        <w:pStyle w:val="ListParagraph"/>
        <w:tabs>
          <w:tab w:val="left" w:pos="360"/>
        </w:tabs>
        <w:contextualSpacing w:val="0"/>
        <w:jc w:val="both"/>
        <w:rPr>
          <w:lang w:val="en"/>
        </w:rPr>
        <w:sectPr w:rsidR="00AA1973" w:rsidRPr="007B2FF7" w:rsidSect="001114B2">
          <w:headerReference w:type="even" r:id="rId17"/>
          <w:headerReference w:type="default" r:id="rId18"/>
          <w:footerReference w:type="even" r:id="rId19"/>
          <w:footerReference w:type="default" r:id="rId20"/>
          <w:headerReference w:type="first" r:id="rId21"/>
          <w:footerReference w:type="first" r:id="rId22"/>
          <w:pgSz w:w="12240" w:h="15840" w:code="1"/>
          <w:pgMar w:top="540" w:right="990" w:bottom="851" w:left="806" w:header="720" w:footer="418" w:gutter="0"/>
          <w:cols w:space="720"/>
          <w:docGrid w:linePitch="360"/>
        </w:sectPr>
      </w:pPr>
      <w:r>
        <w:rPr>
          <w:bCs/>
        </w:rPr>
        <w:t>Despite the</w:t>
      </w:r>
      <w:r w:rsidR="00C50A49">
        <w:rPr>
          <w:bCs/>
        </w:rPr>
        <w:t xml:space="preserve"> </w:t>
      </w:r>
      <w:r w:rsidR="000A6881">
        <w:rPr>
          <w:bCs/>
        </w:rPr>
        <w:t xml:space="preserve">several </w:t>
      </w:r>
      <w:r w:rsidR="00C50A49">
        <w:rPr>
          <w:bCs/>
        </w:rPr>
        <w:t xml:space="preserve">challenges mentioned, the </w:t>
      </w:r>
      <w:r w:rsidR="00561D5E">
        <w:rPr>
          <w:bCs/>
        </w:rPr>
        <w:t>constru</w:t>
      </w:r>
      <w:r w:rsidR="00AB4046">
        <w:rPr>
          <w:bCs/>
        </w:rPr>
        <w:t xml:space="preserve">ction of the </w:t>
      </w:r>
      <w:r w:rsidR="0045161C">
        <w:rPr>
          <w:bCs/>
        </w:rPr>
        <w:t>VTC at Les Cayes</w:t>
      </w:r>
      <w:r w:rsidR="000E6CC8">
        <w:rPr>
          <w:bCs/>
        </w:rPr>
        <w:t xml:space="preserve"> </w:t>
      </w:r>
      <w:r w:rsidR="0045161C" w:rsidRPr="000E6CC8">
        <w:rPr>
          <w:bCs/>
        </w:rPr>
        <w:t xml:space="preserve">was </w:t>
      </w:r>
      <w:r w:rsidR="000A6881" w:rsidRPr="000E6CC8">
        <w:rPr>
          <w:rStyle w:val="tlid-translation"/>
          <w:lang w:val="en"/>
        </w:rPr>
        <w:t>completed and the provisional acceptance of the work</w:t>
      </w:r>
      <w:r w:rsidR="000A6881" w:rsidRPr="007B2FF7">
        <w:rPr>
          <w:rStyle w:val="tlid-translation"/>
          <w:lang w:val="en"/>
        </w:rPr>
        <w:t xml:space="preserve"> took place on April 30, 2021. </w:t>
      </w:r>
    </w:p>
    <w:p w14:paraId="7E8D043C" w14:textId="38F92B24" w:rsidR="000803A0" w:rsidRDefault="008E448A" w:rsidP="00D13049">
      <w:pPr>
        <w:pStyle w:val="BodyText"/>
        <w:tabs>
          <w:tab w:val="left" w:pos="360"/>
        </w:tabs>
        <w:ind w:left="720"/>
        <w:jc w:val="both"/>
        <w:rPr>
          <w:rFonts w:ascii="Times New Roman" w:hAnsi="Times New Roman"/>
          <w:bCs/>
          <w:sz w:val="24"/>
        </w:rPr>
      </w:pPr>
      <w:r>
        <w:rPr>
          <w:rFonts w:ascii="Times New Roman" w:hAnsi="Times New Roman"/>
          <w:noProof/>
          <w:sz w:val="24"/>
        </w:rPr>
        <w:lastRenderedPageBreak/>
        <mc:AlternateContent>
          <mc:Choice Requires="wps">
            <w:drawing>
              <wp:anchor distT="0" distB="0" distL="114300" distR="114300" simplePos="0" relativeHeight="251658240" behindDoc="0" locked="0" layoutInCell="1" allowOverlap="1" wp14:anchorId="5C32C444" wp14:editId="698546C7">
                <wp:simplePos x="0" y="0"/>
                <wp:positionH relativeFrom="column">
                  <wp:posOffset>-518160</wp:posOffset>
                </wp:positionH>
                <wp:positionV relativeFrom="paragraph">
                  <wp:posOffset>-178435</wp:posOffset>
                </wp:positionV>
                <wp:extent cx="9446260" cy="291465"/>
                <wp:effectExtent l="8255" t="9525" r="13335" b="1333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324D8657" w14:textId="77777777" w:rsidR="00494E7F" w:rsidRPr="001613F4" w:rsidRDefault="00494E7F" w:rsidP="00EF101E">
                            <w:pPr>
                              <w:jc w:val="center"/>
                              <w:rPr>
                                <w:b/>
                              </w:rPr>
                            </w:pPr>
                            <w:r>
                              <w:rPr>
                                <w:b/>
                              </w:rPr>
                              <w:t>ii)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C444"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" fillcolor="#f2f2f2" strokecolor="#d8d8d8">
                <v:textbox>
                  <w:txbxContent>
                    <w:p w14:paraId="324D8657" w14:textId="77777777" w:rsidR="00494E7F" w:rsidRPr="001613F4" w:rsidRDefault="00494E7F" w:rsidP="00EF101E">
                      <w:pPr>
                        <w:jc w:val="center"/>
                        <w:rPr>
                          <w:b/>
                        </w:rPr>
                      </w:pPr>
                      <w:r>
                        <w:rPr>
                          <w:b/>
                        </w:rPr>
                        <w:t>ii) Indicator Based Performance Assessment:</w:t>
                      </w:r>
                    </w:p>
                  </w:txbxContent>
                </v:textbox>
              </v:shape>
            </w:pict>
          </mc:Fallback>
        </mc:AlternateContent>
      </w:r>
    </w:p>
    <w:p w14:paraId="02E85D83" w14:textId="77777777" w:rsidR="0070645E" w:rsidRDefault="0070645E" w:rsidP="000803A0">
      <w:pPr>
        <w:pStyle w:val="BodyText"/>
        <w:jc w:val="both"/>
        <w:rPr>
          <w:rFonts w:ascii="Times New Roman" w:hAnsi="Times New Roman"/>
          <w:bCs/>
          <w:sz w:val="24"/>
        </w:rPr>
      </w:pPr>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1"/>
        <w:gridCol w:w="2134"/>
        <w:gridCol w:w="3745"/>
        <w:gridCol w:w="3960"/>
        <w:gridCol w:w="2785"/>
      </w:tblGrid>
      <w:tr w:rsidR="0070645E" w:rsidRPr="008D685F" w14:paraId="26C66C37" w14:textId="77777777" w:rsidTr="00323E31">
        <w:trPr>
          <w:jc w:val="center"/>
        </w:trPr>
        <w:tc>
          <w:tcPr>
            <w:tcW w:w="4265" w:type="dxa"/>
            <w:gridSpan w:val="2"/>
            <w:tcBorders>
              <w:bottom w:val="single" w:sz="4" w:space="0" w:color="000000"/>
            </w:tcBorders>
            <w:shd w:val="clear" w:color="auto" w:fill="auto"/>
          </w:tcPr>
          <w:p w14:paraId="27580F15" w14:textId="77777777" w:rsidR="0070645E" w:rsidRPr="008D685F" w:rsidRDefault="0070645E" w:rsidP="008D685F">
            <w:pPr>
              <w:pStyle w:val="BodyText"/>
              <w:jc w:val="both"/>
              <w:rPr>
                <w:rFonts w:ascii="Times New Roman" w:hAnsi="Times New Roman"/>
                <w:bCs/>
                <w:sz w:val="24"/>
              </w:rPr>
            </w:pPr>
          </w:p>
        </w:tc>
        <w:tc>
          <w:tcPr>
            <w:tcW w:w="3745" w:type="dxa"/>
            <w:tcBorders>
              <w:bottom w:val="single" w:sz="4" w:space="0" w:color="000000"/>
            </w:tcBorders>
            <w:shd w:val="clear" w:color="auto" w:fill="auto"/>
          </w:tcPr>
          <w:p w14:paraId="78475DB6" w14:textId="77777777" w:rsidR="0070645E" w:rsidRPr="008D685F" w:rsidRDefault="0070645E" w:rsidP="008D685F">
            <w:pPr>
              <w:jc w:val="center"/>
              <w:rPr>
                <w:b/>
              </w:rPr>
            </w:pPr>
            <w:r w:rsidRPr="008D685F">
              <w:rPr>
                <w:b/>
                <w:u w:val="single"/>
              </w:rPr>
              <w:t>Achieved</w:t>
            </w:r>
            <w:r w:rsidRPr="008D685F">
              <w:rPr>
                <w:b/>
              </w:rPr>
              <w:t xml:space="preserve"> Indicator Targets</w:t>
            </w:r>
          </w:p>
        </w:tc>
        <w:tc>
          <w:tcPr>
            <w:tcW w:w="3960" w:type="dxa"/>
            <w:tcBorders>
              <w:bottom w:val="single" w:sz="4" w:space="0" w:color="000000"/>
            </w:tcBorders>
            <w:shd w:val="clear" w:color="auto" w:fill="auto"/>
          </w:tcPr>
          <w:p w14:paraId="64E31217" w14:textId="77777777" w:rsidR="0070645E" w:rsidRPr="008D685F" w:rsidRDefault="0070645E" w:rsidP="008D685F">
            <w:pPr>
              <w:jc w:val="center"/>
              <w:rPr>
                <w:b/>
              </w:rPr>
            </w:pPr>
            <w:r w:rsidRPr="008D685F">
              <w:rPr>
                <w:b/>
              </w:rPr>
              <w:t>Reasons for Variance</w:t>
            </w:r>
            <w:r w:rsidR="0068496F" w:rsidRPr="008D685F">
              <w:rPr>
                <w:b/>
              </w:rPr>
              <w:t xml:space="preserve"> with Planned Target </w:t>
            </w:r>
            <w:r w:rsidRPr="008D685F">
              <w:rPr>
                <w:b/>
              </w:rPr>
              <w:t>(if any)</w:t>
            </w:r>
          </w:p>
        </w:tc>
        <w:tc>
          <w:tcPr>
            <w:tcW w:w="2785" w:type="dxa"/>
            <w:tcBorders>
              <w:bottom w:val="single" w:sz="4" w:space="0" w:color="000000"/>
            </w:tcBorders>
            <w:shd w:val="clear" w:color="auto" w:fill="auto"/>
          </w:tcPr>
          <w:p w14:paraId="7639E9AC" w14:textId="77777777" w:rsidR="0070645E" w:rsidRPr="008D685F" w:rsidRDefault="0070645E" w:rsidP="008D685F">
            <w:pPr>
              <w:jc w:val="center"/>
              <w:rPr>
                <w:b/>
              </w:rPr>
            </w:pPr>
            <w:r w:rsidRPr="008D685F">
              <w:rPr>
                <w:b/>
              </w:rPr>
              <w:t>Source of Verification</w:t>
            </w:r>
          </w:p>
        </w:tc>
      </w:tr>
      <w:tr w:rsidR="00D13049" w:rsidRPr="008D685F" w14:paraId="3C8AA08B" w14:textId="77777777" w:rsidTr="00323E31">
        <w:trPr>
          <w:jc w:val="center"/>
        </w:trPr>
        <w:tc>
          <w:tcPr>
            <w:tcW w:w="4265" w:type="dxa"/>
            <w:gridSpan w:val="2"/>
            <w:shd w:val="pct15" w:color="auto" w:fill="auto"/>
          </w:tcPr>
          <w:p w14:paraId="25322FDB" w14:textId="77777777" w:rsidR="00D13049" w:rsidRPr="00AE7070" w:rsidRDefault="00D13049" w:rsidP="00D13049">
            <w:pPr>
              <w:spacing w:before="120"/>
            </w:pPr>
            <w:r w:rsidRPr="008D685F">
              <w:rPr>
                <w:b/>
              </w:rPr>
              <w:t>Outcome 1</w:t>
            </w:r>
            <w:r>
              <w:t xml:space="preserve"> Vocational training centers establish with a capacity train about 3000 student a year</w:t>
            </w:r>
          </w:p>
          <w:p w14:paraId="1162AF0A" w14:textId="77777777" w:rsidR="00D13049" w:rsidRPr="008D685F" w:rsidRDefault="00D13049" w:rsidP="00D13049">
            <w:pPr>
              <w:rPr>
                <w:b/>
                <w:sz w:val="20"/>
                <w:szCs w:val="20"/>
              </w:rPr>
            </w:pPr>
            <w:r w:rsidRPr="008D685F">
              <w:rPr>
                <w:b/>
                <w:sz w:val="20"/>
                <w:szCs w:val="20"/>
              </w:rPr>
              <w:t>Indicator:</w:t>
            </w:r>
            <w:r>
              <w:rPr>
                <w:b/>
                <w:sz w:val="20"/>
                <w:szCs w:val="20"/>
              </w:rPr>
              <w:t>3000 students learning</w:t>
            </w:r>
          </w:p>
          <w:p w14:paraId="11E1DB3E" w14:textId="77777777" w:rsidR="00D13049" w:rsidRPr="008D685F" w:rsidRDefault="00D13049" w:rsidP="00D13049">
            <w:pPr>
              <w:rPr>
                <w:b/>
                <w:sz w:val="20"/>
                <w:szCs w:val="20"/>
              </w:rPr>
            </w:pPr>
            <w:r w:rsidRPr="008D685F">
              <w:rPr>
                <w:b/>
                <w:sz w:val="20"/>
                <w:szCs w:val="20"/>
              </w:rPr>
              <w:t>Baseline:</w:t>
            </w:r>
            <w:r>
              <w:rPr>
                <w:b/>
                <w:sz w:val="20"/>
                <w:szCs w:val="20"/>
              </w:rPr>
              <w:t>0</w:t>
            </w:r>
          </w:p>
          <w:p w14:paraId="20A48D60" w14:textId="77777777" w:rsidR="00D13049" w:rsidRPr="00EE092F" w:rsidRDefault="00D13049" w:rsidP="00D13049">
            <w:pPr>
              <w:rPr>
                <w:b/>
                <w:sz w:val="20"/>
                <w:szCs w:val="20"/>
              </w:rPr>
            </w:pPr>
            <w:r w:rsidRPr="008D685F">
              <w:rPr>
                <w:b/>
                <w:sz w:val="20"/>
                <w:szCs w:val="20"/>
              </w:rPr>
              <w:t>Planned Target:</w:t>
            </w:r>
            <w:r>
              <w:rPr>
                <w:b/>
                <w:sz w:val="20"/>
                <w:szCs w:val="20"/>
              </w:rPr>
              <w:t xml:space="preserve"> 3</w:t>
            </w:r>
          </w:p>
        </w:tc>
        <w:tc>
          <w:tcPr>
            <w:tcW w:w="3745" w:type="dxa"/>
            <w:shd w:val="pct15" w:color="auto" w:fill="auto"/>
          </w:tcPr>
          <w:p w14:paraId="63D06A06" w14:textId="77777777" w:rsidR="00D13049" w:rsidRPr="008D685F" w:rsidRDefault="00D13049" w:rsidP="00D13049">
            <w:pPr>
              <w:pStyle w:val="BodyText"/>
              <w:jc w:val="both"/>
              <w:rPr>
                <w:rFonts w:ascii="Times New Roman" w:hAnsi="Times New Roman"/>
                <w:bCs/>
                <w:sz w:val="24"/>
              </w:rPr>
            </w:pPr>
          </w:p>
        </w:tc>
        <w:tc>
          <w:tcPr>
            <w:tcW w:w="3960" w:type="dxa"/>
            <w:shd w:val="pct15" w:color="auto" w:fill="auto"/>
          </w:tcPr>
          <w:p w14:paraId="4D805354" w14:textId="77777777" w:rsidR="00D13049" w:rsidRPr="008D685F" w:rsidRDefault="00D13049" w:rsidP="00D13049">
            <w:pPr>
              <w:pStyle w:val="BodyText"/>
              <w:jc w:val="both"/>
              <w:rPr>
                <w:rFonts w:ascii="Times New Roman" w:hAnsi="Times New Roman"/>
                <w:bCs/>
                <w:sz w:val="24"/>
              </w:rPr>
            </w:pPr>
          </w:p>
        </w:tc>
        <w:tc>
          <w:tcPr>
            <w:tcW w:w="2785" w:type="dxa"/>
            <w:shd w:val="pct15" w:color="auto" w:fill="auto"/>
          </w:tcPr>
          <w:p w14:paraId="4F098D9D" w14:textId="77777777" w:rsidR="00D13049" w:rsidRPr="008D685F" w:rsidRDefault="00D13049" w:rsidP="00D13049">
            <w:pPr>
              <w:pStyle w:val="BodyText"/>
              <w:jc w:val="both"/>
              <w:rPr>
                <w:rFonts w:ascii="Times New Roman" w:hAnsi="Times New Roman"/>
                <w:bCs/>
                <w:sz w:val="24"/>
              </w:rPr>
            </w:pPr>
          </w:p>
        </w:tc>
      </w:tr>
      <w:tr w:rsidR="009B2FCB" w:rsidRPr="008D685F" w14:paraId="0A366E62" w14:textId="77777777" w:rsidTr="00323E31">
        <w:trPr>
          <w:trHeight w:val="1452"/>
          <w:jc w:val="center"/>
        </w:trPr>
        <w:tc>
          <w:tcPr>
            <w:tcW w:w="2131" w:type="dxa"/>
            <w:shd w:val="clear" w:color="auto" w:fill="auto"/>
          </w:tcPr>
          <w:p w14:paraId="2D3DCC8A" w14:textId="77777777" w:rsidR="009B2FCB" w:rsidRPr="008D685F" w:rsidRDefault="009B2FCB" w:rsidP="009B2FCB">
            <w:pPr>
              <w:rPr>
                <w:sz w:val="20"/>
                <w:szCs w:val="20"/>
              </w:rPr>
            </w:pPr>
            <w:r w:rsidRPr="008D685F">
              <w:rPr>
                <w:b/>
              </w:rPr>
              <w:t>Output 1.</w:t>
            </w:r>
            <w:r>
              <w:rPr>
                <w:b/>
              </w:rPr>
              <w:t>3 Vocational training center built or upgrade to offer initially vocational training courses</w:t>
            </w:r>
          </w:p>
        </w:tc>
        <w:tc>
          <w:tcPr>
            <w:tcW w:w="2134" w:type="dxa"/>
            <w:shd w:val="clear" w:color="auto" w:fill="auto"/>
          </w:tcPr>
          <w:p w14:paraId="36DC8E05" w14:textId="77777777" w:rsidR="009B2FCB" w:rsidRPr="008D685F" w:rsidRDefault="009B2FCB" w:rsidP="009B2FCB">
            <w:pPr>
              <w:rPr>
                <w:b/>
                <w:sz w:val="20"/>
                <w:szCs w:val="20"/>
              </w:rPr>
            </w:pPr>
            <w:r w:rsidRPr="008D685F">
              <w:rPr>
                <w:b/>
                <w:sz w:val="20"/>
                <w:szCs w:val="20"/>
              </w:rPr>
              <w:t>Indicator</w:t>
            </w:r>
            <w:r w:rsidR="00CA4A98">
              <w:rPr>
                <w:b/>
                <w:sz w:val="20"/>
                <w:szCs w:val="20"/>
              </w:rPr>
              <w:t xml:space="preserve"> nr.1</w:t>
            </w:r>
            <w:r>
              <w:rPr>
                <w:b/>
                <w:sz w:val="20"/>
                <w:szCs w:val="20"/>
              </w:rPr>
              <w:t>:</w:t>
            </w:r>
            <w:r w:rsidRPr="008D685F">
              <w:rPr>
                <w:b/>
                <w:sz w:val="20"/>
                <w:szCs w:val="20"/>
              </w:rPr>
              <w:t xml:space="preserve"> </w:t>
            </w:r>
            <w:r>
              <w:rPr>
                <w:b/>
                <w:sz w:val="20"/>
                <w:szCs w:val="20"/>
              </w:rPr>
              <w:t>Administrative building build and/or upgrade</w:t>
            </w:r>
          </w:p>
          <w:p w14:paraId="46411F05" w14:textId="77777777" w:rsidR="009B2FCB" w:rsidRPr="008D685F" w:rsidRDefault="009B2FCB" w:rsidP="009B2FCB">
            <w:pPr>
              <w:rPr>
                <w:b/>
                <w:sz w:val="20"/>
                <w:szCs w:val="20"/>
              </w:rPr>
            </w:pPr>
            <w:r w:rsidRPr="008D685F">
              <w:rPr>
                <w:b/>
                <w:sz w:val="20"/>
                <w:szCs w:val="20"/>
              </w:rPr>
              <w:t>Baseline:</w:t>
            </w:r>
            <w:r>
              <w:rPr>
                <w:b/>
                <w:sz w:val="20"/>
                <w:szCs w:val="20"/>
              </w:rPr>
              <w:t>0</w:t>
            </w:r>
          </w:p>
          <w:p w14:paraId="4B4FEE6A" w14:textId="5C257D9C" w:rsidR="009B2FCB" w:rsidRPr="008D685F" w:rsidRDefault="009B2FCB" w:rsidP="009B2FCB">
            <w:pPr>
              <w:rPr>
                <w:bCs/>
              </w:rPr>
            </w:pPr>
            <w:r w:rsidRPr="008D685F">
              <w:rPr>
                <w:b/>
                <w:sz w:val="20"/>
                <w:szCs w:val="20"/>
              </w:rPr>
              <w:t>Planned Target:</w:t>
            </w:r>
            <w:r w:rsidR="0051277E">
              <w:rPr>
                <w:b/>
                <w:sz w:val="20"/>
                <w:szCs w:val="20"/>
              </w:rPr>
              <w:t>3</w:t>
            </w:r>
          </w:p>
        </w:tc>
        <w:tc>
          <w:tcPr>
            <w:tcW w:w="3745" w:type="dxa"/>
            <w:shd w:val="clear" w:color="auto" w:fill="auto"/>
          </w:tcPr>
          <w:p w14:paraId="547A2C0D" w14:textId="5FFD9DFB" w:rsidR="009B2FCB" w:rsidRPr="008D685F" w:rsidRDefault="00E1324C" w:rsidP="009B2FCB">
            <w:pPr>
              <w:rPr>
                <w:bCs/>
              </w:rPr>
            </w:pPr>
            <w:r>
              <w:rPr>
                <w:bCs/>
              </w:rPr>
              <w:t>10</w:t>
            </w:r>
            <w:r w:rsidR="004F2235">
              <w:rPr>
                <w:bCs/>
              </w:rPr>
              <w:t>0</w:t>
            </w:r>
            <w:r w:rsidR="009B2FCB">
              <w:rPr>
                <w:bCs/>
              </w:rPr>
              <w:t>%</w:t>
            </w:r>
          </w:p>
        </w:tc>
        <w:tc>
          <w:tcPr>
            <w:tcW w:w="3960" w:type="dxa"/>
            <w:shd w:val="clear" w:color="auto" w:fill="auto"/>
          </w:tcPr>
          <w:p w14:paraId="6DF8DCDD" w14:textId="6303C74A" w:rsidR="009B2FCB" w:rsidRPr="008D685F" w:rsidRDefault="00F4105D" w:rsidP="009B2FCB">
            <w:pPr>
              <w:pStyle w:val="BodyText"/>
              <w:jc w:val="both"/>
              <w:rPr>
                <w:rFonts w:ascii="Times New Roman" w:hAnsi="Times New Roman"/>
                <w:bCs/>
                <w:sz w:val="24"/>
              </w:rPr>
            </w:pPr>
            <w:r>
              <w:rPr>
                <w:rFonts w:ascii="Times New Roman" w:hAnsi="Times New Roman"/>
                <w:bCs/>
                <w:sz w:val="24"/>
              </w:rPr>
              <w:t>T</w:t>
            </w:r>
            <w:r w:rsidR="007119CA" w:rsidRPr="007119CA">
              <w:rPr>
                <w:rFonts w:ascii="Times New Roman" w:hAnsi="Times New Roman"/>
                <w:bCs/>
                <w:sz w:val="24"/>
              </w:rPr>
              <w:t xml:space="preserve">he </w:t>
            </w:r>
            <w:r w:rsidRPr="007119CA">
              <w:rPr>
                <w:rFonts w:ascii="Times New Roman" w:hAnsi="Times New Roman"/>
                <w:bCs/>
                <w:sz w:val="24"/>
              </w:rPr>
              <w:t>calls</w:t>
            </w:r>
            <w:r w:rsidR="007119CA" w:rsidRPr="007119CA">
              <w:rPr>
                <w:rFonts w:ascii="Times New Roman" w:hAnsi="Times New Roman"/>
                <w:bCs/>
                <w:sz w:val="24"/>
              </w:rPr>
              <w:t xml:space="preserve"> for tenders was launched for the construction and supervision of the</w:t>
            </w:r>
            <w:r w:rsidR="00411ECE">
              <w:rPr>
                <w:rFonts w:ascii="Times New Roman" w:hAnsi="Times New Roman"/>
                <w:bCs/>
                <w:sz w:val="24"/>
              </w:rPr>
              <w:t xml:space="preserve"> Vocational School of </w:t>
            </w:r>
            <w:r w:rsidR="007119CA" w:rsidRPr="007119CA">
              <w:rPr>
                <w:rFonts w:ascii="Times New Roman" w:hAnsi="Times New Roman"/>
                <w:bCs/>
                <w:sz w:val="24"/>
              </w:rPr>
              <w:t>Les Cayes</w:t>
            </w:r>
            <w:r>
              <w:rPr>
                <w:rFonts w:ascii="Times New Roman" w:hAnsi="Times New Roman"/>
                <w:bCs/>
                <w:sz w:val="24"/>
              </w:rPr>
              <w:t xml:space="preserve"> since the end of the previous year</w:t>
            </w:r>
            <w:r w:rsidR="007119CA" w:rsidRPr="007119CA">
              <w:rPr>
                <w:rFonts w:ascii="Times New Roman" w:hAnsi="Times New Roman"/>
                <w:bCs/>
                <w:sz w:val="24"/>
              </w:rPr>
              <w:t xml:space="preserve">. </w:t>
            </w:r>
            <w:r w:rsidR="007119CA" w:rsidRPr="00C90B0B">
              <w:rPr>
                <w:rFonts w:ascii="Times New Roman" w:hAnsi="Times New Roman"/>
                <w:bCs/>
                <w:sz w:val="24"/>
              </w:rPr>
              <w:t>Work began in June</w:t>
            </w:r>
            <w:r w:rsidR="00965C8C" w:rsidRPr="00C90B0B">
              <w:rPr>
                <w:rFonts w:ascii="Times New Roman" w:hAnsi="Times New Roman"/>
                <w:bCs/>
                <w:sz w:val="24"/>
              </w:rPr>
              <w:t>/2019</w:t>
            </w:r>
            <w:r w:rsidR="007119CA" w:rsidRPr="00C90B0B">
              <w:rPr>
                <w:rFonts w:ascii="Times New Roman" w:hAnsi="Times New Roman"/>
                <w:bCs/>
                <w:sz w:val="24"/>
              </w:rPr>
              <w:t xml:space="preserve">. </w:t>
            </w:r>
            <w:r w:rsidR="00D67DD9" w:rsidRPr="00D67DD9">
              <w:rPr>
                <w:rFonts w:ascii="Times New Roman" w:hAnsi="Times New Roman"/>
                <w:bCs/>
                <w:sz w:val="24"/>
              </w:rPr>
              <w:t>Political turbulence between September and November created a delay and at the beginning of 2020.</w:t>
            </w:r>
            <w:r w:rsidR="00E1324C" w:rsidRPr="000A4BB2">
              <w:rPr>
                <w:lang w:eastAsia="x-none"/>
              </w:rPr>
              <w:t xml:space="preserve"> </w:t>
            </w:r>
            <w:r w:rsidR="00E1324C" w:rsidRPr="0035103B">
              <w:rPr>
                <w:rFonts w:ascii="Times New Roman" w:hAnsi="Times New Roman" w:cs="Times New Roman"/>
                <w:sz w:val="24"/>
                <w:szCs w:val="24"/>
                <w:lang w:eastAsia="x-none"/>
              </w:rPr>
              <w:t>Continued construction and supervision of the vocational school in Les Cayes. And on April 30, 2021 took place the provisional reception of the works</w:t>
            </w:r>
            <w:r w:rsidR="00E1324C" w:rsidDel="00E1324C">
              <w:rPr>
                <w:rFonts w:ascii="Times New Roman" w:hAnsi="Times New Roman"/>
                <w:bCs/>
                <w:sz w:val="24"/>
              </w:rPr>
              <w:t xml:space="preserve"> </w:t>
            </w:r>
          </w:p>
        </w:tc>
        <w:tc>
          <w:tcPr>
            <w:tcW w:w="2785" w:type="dxa"/>
            <w:shd w:val="clear" w:color="auto" w:fill="auto"/>
          </w:tcPr>
          <w:p w14:paraId="7F3E0AEF" w14:textId="77777777" w:rsidR="009B2FCB" w:rsidRPr="008D685F" w:rsidRDefault="00411ECE" w:rsidP="00411ECE">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 xml:space="preserve">roject reports, monthly reports from the construction supervision firm, </w:t>
            </w:r>
            <w:r>
              <w:rPr>
                <w:rFonts w:ascii="Times New Roman" w:hAnsi="Times New Roman"/>
                <w:bCs/>
                <w:sz w:val="24"/>
              </w:rPr>
              <w:t>pictures</w:t>
            </w:r>
            <w:r w:rsidRPr="00411ECE">
              <w:rPr>
                <w:rFonts w:ascii="Times New Roman" w:hAnsi="Times New Roman"/>
                <w:bCs/>
                <w:sz w:val="24"/>
              </w:rPr>
              <w:t>.</w:t>
            </w:r>
          </w:p>
        </w:tc>
      </w:tr>
      <w:tr w:rsidR="00836F79" w:rsidRPr="008D685F" w14:paraId="2E0ADBBE" w14:textId="77777777" w:rsidTr="00323E31">
        <w:trPr>
          <w:trHeight w:val="1353"/>
          <w:jc w:val="center"/>
        </w:trPr>
        <w:tc>
          <w:tcPr>
            <w:tcW w:w="2131" w:type="dxa"/>
            <w:vMerge w:val="restart"/>
            <w:shd w:val="clear" w:color="auto" w:fill="auto"/>
          </w:tcPr>
          <w:p w14:paraId="65356D4E" w14:textId="77777777" w:rsidR="00836F79" w:rsidRPr="00235FE7" w:rsidRDefault="00836F79" w:rsidP="00836F79">
            <w:r w:rsidRPr="008D685F">
              <w:rPr>
                <w:b/>
              </w:rPr>
              <w:t>Output 1.</w:t>
            </w:r>
            <w:r>
              <w:rPr>
                <w:b/>
              </w:rPr>
              <w:t>3 Vocational training center built or upgrade to offer initially vocational training courses</w:t>
            </w:r>
          </w:p>
          <w:p w14:paraId="4DAF4305" w14:textId="77777777" w:rsidR="00836F79" w:rsidRPr="008D685F" w:rsidRDefault="00836F79" w:rsidP="00836F79">
            <w:pPr>
              <w:rPr>
                <w:b/>
                <w:sz w:val="20"/>
                <w:szCs w:val="20"/>
              </w:rPr>
            </w:pPr>
          </w:p>
        </w:tc>
        <w:tc>
          <w:tcPr>
            <w:tcW w:w="2134" w:type="dxa"/>
            <w:vMerge w:val="restart"/>
            <w:shd w:val="clear" w:color="auto" w:fill="auto"/>
          </w:tcPr>
          <w:p w14:paraId="57AAF00E" w14:textId="77777777" w:rsidR="00836F79" w:rsidRPr="008D685F" w:rsidRDefault="00836F79" w:rsidP="00836F79">
            <w:pPr>
              <w:rPr>
                <w:b/>
                <w:sz w:val="20"/>
                <w:szCs w:val="20"/>
              </w:rPr>
            </w:pPr>
            <w:r w:rsidRPr="008D685F">
              <w:rPr>
                <w:b/>
                <w:sz w:val="20"/>
                <w:szCs w:val="20"/>
              </w:rPr>
              <w:t>Indicator</w:t>
            </w:r>
            <w:r>
              <w:rPr>
                <w:b/>
                <w:sz w:val="20"/>
                <w:szCs w:val="20"/>
              </w:rPr>
              <w:t xml:space="preserve"> nr.1:</w:t>
            </w:r>
            <w:r w:rsidRPr="008D685F">
              <w:rPr>
                <w:b/>
                <w:sz w:val="20"/>
                <w:szCs w:val="20"/>
              </w:rPr>
              <w:t xml:space="preserve"> </w:t>
            </w:r>
            <w:r>
              <w:rPr>
                <w:b/>
                <w:sz w:val="20"/>
                <w:szCs w:val="20"/>
              </w:rPr>
              <w:t># of theorical classroom build and /or upgrade</w:t>
            </w:r>
          </w:p>
          <w:p w14:paraId="53C82FBD" w14:textId="77777777" w:rsidR="00836F79" w:rsidRPr="008D685F" w:rsidRDefault="00836F79" w:rsidP="00836F79">
            <w:pPr>
              <w:rPr>
                <w:b/>
                <w:sz w:val="20"/>
                <w:szCs w:val="20"/>
              </w:rPr>
            </w:pPr>
            <w:r w:rsidRPr="008D685F">
              <w:rPr>
                <w:b/>
                <w:sz w:val="20"/>
                <w:szCs w:val="20"/>
              </w:rPr>
              <w:t>Baseline:</w:t>
            </w:r>
            <w:r>
              <w:rPr>
                <w:b/>
                <w:sz w:val="20"/>
                <w:szCs w:val="20"/>
              </w:rPr>
              <w:t>0</w:t>
            </w:r>
          </w:p>
          <w:p w14:paraId="41DC39A8" w14:textId="77777777" w:rsidR="00836F79" w:rsidRDefault="00836F79" w:rsidP="00836F79">
            <w:pPr>
              <w:rPr>
                <w:b/>
                <w:sz w:val="20"/>
                <w:szCs w:val="20"/>
              </w:rPr>
            </w:pPr>
            <w:r w:rsidRPr="008D685F">
              <w:rPr>
                <w:b/>
                <w:sz w:val="20"/>
                <w:szCs w:val="20"/>
              </w:rPr>
              <w:t>Planned Target:</w:t>
            </w:r>
            <w:r>
              <w:rPr>
                <w:b/>
                <w:sz w:val="20"/>
                <w:szCs w:val="20"/>
              </w:rPr>
              <w:t>4</w:t>
            </w:r>
          </w:p>
          <w:p w14:paraId="389CAD43" w14:textId="77777777" w:rsidR="00836F79" w:rsidRDefault="00836F79" w:rsidP="00836F79">
            <w:pPr>
              <w:rPr>
                <w:b/>
                <w:sz w:val="20"/>
                <w:szCs w:val="20"/>
              </w:rPr>
            </w:pPr>
          </w:p>
          <w:p w14:paraId="6DAFA4E6" w14:textId="77777777" w:rsidR="00836F79" w:rsidRDefault="00836F79" w:rsidP="00836F79">
            <w:pPr>
              <w:rPr>
                <w:b/>
                <w:sz w:val="20"/>
                <w:szCs w:val="20"/>
              </w:rPr>
            </w:pPr>
          </w:p>
          <w:p w14:paraId="0656094A" w14:textId="77777777" w:rsidR="00836F79" w:rsidRDefault="00836F79" w:rsidP="00836F79">
            <w:pPr>
              <w:rPr>
                <w:b/>
                <w:sz w:val="20"/>
                <w:szCs w:val="20"/>
              </w:rPr>
            </w:pPr>
          </w:p>
          <w:p w14:paraId="2DAF0791" w14:textId="77777777" w:rsidR="00836F79" w:rsidRDefault="00836F79" w:rsidP="00836F79">
            <w:pPr>
              <w:rPr>
                <w:b/>
                <w:sz w:val="20"/>
                <w:szCs w:val="20"/>
              </w:rPr>
            </w:pPr>
          </w:p>
          <w:p w14:paraId="2EC21B8C" w14:textId="77777777" w:rsidR="00836F79" w:rsidRDefault="00836F79" w:rsidP="00836F79">
            <w:pPr>
              <w:rPr>
                <w:b/>
                <w:sz w:val="20"/>
                <w:szCs w:val="20"/>
              </w:rPr>
            </w:pPr>
          </w:p>
          <w:p w14:paraId="67A7837A" w14:textId="77777777" w:rsidR="00836F79" w:rsidRDefault="00836F79" w:rsidP="00836F79">
            <w:pPr>
              <w:rPr>
                <w:b/>
                <w:sz w:val="20"/>
                <w:szCs w:val="20"/>
              </w:rPr>
            </w:pPr>
          </w:p>
          <w:p w14:paraId="206BD350" w14:textId="77777777" w:rsidR="00836F79" w:rsidRDefault="00836F79" w:rsidP="00836F79">
            <w:pPr>
              <w:rPr>
                <w:b/>
                <w:sz w:val="20"/>
                <w:szCs w:val="20"/>
              </w:rPr>
            </w:pPr>
          </w:p>
          <w:p w14:paraId="63965E6E" w14:textId="77777777" w:rsidR="00836F79" w:rsidRDefault="00836F79" w:rsidP="00836F79">
            <w:pPr>
              <w:rPr>
                <w:b/>
                <w:sz w:val="20"/>
                <w:szCs w:val="20"/>
              </w:rPr>
            </w:pPr>
          </w:p>
          <w:p w14:paraId="1AB18EE9" w14:textId="77777777" w:rsidR="00836F79" w:rsidRDefault="00836F79" w:rsidP="00836F79">
            <w:pPr>
              <w:rPr>
                <w:b/>
                <w:sz w:val="20"/>
                <w:szCs w:val="20"/>
              </w:rPr>
            </w:pPr>
            <w:r w:rsidRPr="008D685F">
              <w:rPr>
                <w:b/>
                <w:sz w:val="20"/>
                <w:szCs w:val="20"/>
              </w:rPr>
              <w:t>Indicator</w:t>
            </w:r>
            <w:r>
              <w:rPr>
                <w:b/>
                <w:sz w:val="20"/>
                <w:szCs w:val="20"/>
              </w:rPr>
              <w:t xml:space="preserve"> nr.2:</w:t>
            </w:r>
            <w:r w:rsidRPr="008D685F">
              <w:rPr>
                <w:b/>
                <w:sz w:val="20"/>
                <w:szCs w:val="20"/>
              </w:rPr>
              <w:t xml:space="preserve"> </w:t>
            </w:r>
            <w:r>
              <w:rPr>
                <w:b/>
                <w:sz w:val="20"/>
                <w:szCs w:val="20"/>
              </w:rPr>
              <w:t># of pavilions for workshop and laboratories built and or upgrade</w:t>
            </w:r>
          </w:p>
          <w:p w14:paraId="28C4382B" w14:textId="77777777" w:rsidR="00836F79" w:rsidRPr="008D685F" w:rsidRDefault="00836F79" w:rsidP="00836F79">
            <w:pPr>
              <w:rPr>
                <w:b/>
                <w:sz w:val="20"/>
                <w:szCs w:val="20"/>
              </w:rPr>
            </w:pPr>
            <w:r w:rsidRPr="008D685F">
              <w:rPr>
                <w:b/>
                <w:sz w:val="20"/>
                <w:szCs w:val="20"/>
              </w:rPr>
              <w:t>Baseline:</w:t>
            </w:r>
            <w:r>
              <w:rPr>
                <w:b/>
                <w:sz w:val="20"/>
                <w:szCs w:val="20"/>
              </w:rPr>
              <w:t>0</w:t>
            </w:r>
          </w:p>
          <w:p w14:paraId="0AAB93F4" w14:textId="77777777" w:rsidR="00836F79" w:rsidRPr="008D685F" w:rsidRDefault="00836F79" w:rsidP="00836F79">
            <w:pPr>
              <w:rPr>
                <w:b/>
                <w:sz w:val="20"/>
                <w:szCs w:val="20"/>
              </w:rPr>
            </w:pPr>
            <w:r w:rsidRPr="008D685F">
              <w:rPr>
                <w:b/>
                <w:sz w:val="20"/>
                <w:szCs w:val="20"/>
              </w:rPr>
              <w:lastRenderedPageBreak/>
              <w:t>Planned Target:</w:t>
            </w:r>
            <w:r>
              <w:rPr>
                <w:b/>
                <w:sz w:val="20"/>
                <w:szCs w:val="20"/>
              </w:rPr>
              <w:t>4</w:t>
            </w:r>
          </w:p>
          <w:p w14:paraId="7357B24F" w14:textId="77777777" w:rsidR="00836F79" w:rsidRPr="008D685F" w:rsidRDefault="00836F79" w:rsidP="00836F79">
            <w:pPr>
              <w:pStyle w:val="BodyText"/>
              <w:jc w:val="both"/>
              <w:rPr>
                <w:rFonts w:ascii="Times New Roman" w:hAnsi="Times New Roman"/>
                <w:bCs/>
                <w:sz w:val="24"/>
              </w:rPr>
            </w:pPr>
          </w:p>
        </w:tc>
        <w:tc>
          <w:tcPr>
            <w:tcW w:w="3745" w:type="dxa"/>
            <w:shd w:val="clear" w:color="auto" w:fill="auto"/>
          </w:tcPr>
          <w:p w14:paraId="06606329" w14:textId="23014B16" w:rsidR="00836F79" w:rsidRPr="008D685F" w:rsidRDefault="00E1324C" w:rsidP="00836F79">
            <w:pPr>
              <w:pStyle w:val="BodyText"/>
              <w:jc w:val="both"/>
              <w:rPr>
                <w:rFonts w:ascii="Times New Roman" w:hAnsi="Times New Roman"/>
                <w:bCs/>
                <w:sz w:val="24"/>
              </w:rPr>
            </w:pPr>
            <w:r>
              <w:rPr>
                <w:rFonts w:ascii="Times New Roman" w:hAnsi="Times New Roman"/>
                <w:bCs/>
                <w:sz w:val="24"/>
              </w:rPr>
              <w:lastRenderedPageBreak/>
              <w:t>10</w:t>
            </w:r>
            <w:r w:rsidR="004F2235">
              <w:rPr>
                <w:rFonts w:ascii="Times New Roman" w:hAnsi="Times New Roman"/>
                <w:bCs/>
                <w:sz w:val="24"/>
              </w:rPr>
              <w:t>0</w:t>
            </w:r>
            <w:r w:rsidR="00836F79">
              <w:rPr>
                <w:rFonts w:ascii="Times New Roman" w:hAnsi="Times New Roman"/>
                <w:bCs/>
                <w:sz w:val="24"/>
              </w:rPr>
              <w:t>%</w:t>
            </w:r>
          </w:p>
        </w:tc>
        <w:tc>
          <w:tcPr>
            <w:tcW w:w="3960" w:type="dxa"/>
            <w:shd w:val="clear" w:color="auto" w:fill="auto"/>
          </w:tcPr>
          <w:p w14:paraId="3AC8C315" w14:textId="1DEA044F" w:rsidR="00836F79" w:rsidRPr="008D685F" w:rsidRDefault="00DC5A7F" w:rsidP="00836F79">
            <w:pPr>
              <w:pStyle w:val="BodyText"/>
              <w:jc w:val="both"/>
              <w:rPr>
                <w:rFonts w:ascii="Times New Roman" w:hAnsi="Times New Roman"/>
                <w:bCs/>
                <w:sz w:val="24"/>
              </w:rPr>
            </w:pPr>
            <w:r>
              <w:rPr>
                <w:rFonts w:ascii="Times New Roman" w:hAnsi="Times New Roman"/>
                <w:bCs/>
                <w:sz w:val="24"/>
              </w:rPr>
              <w:t>T</w:t>
            </w:r>
            <w:r w:rsidRPr="007119CA">
              <w:rPr>
                <w:rFonts w:ascii="Times New Roman" w:hAnsi="Times New Roman"/>
                <w:bCs/>
                <w:sz w:val="24"/>
              </w:rPr>
              <w:t>he call for tenders was launched for the construction and supervision of the</w:t>
            </w:r>
            <w:r>
              <w:rPr>
                <w:rFonts w:ascii="Times New Roman" w:hAnsi="Times New Roman"/>
                <w:bCs/>
                <w:sz w:val="24"/>
              </w:rPr>
              <w:t xml:space="preserve"> Vocational School of </w:t>
            </w:r>
            <w:r w:rsidRPr="007119CA">
              <w:rPr>
                <w:rFonts w:ascii="Times New Roman" w:hAnsi="Times New Roman"/>
                <w:bCs/>
                <w:sz w:val="24"/>
              </w:rPr>
              <w:t>Les Cayes</w:t>
            </w:r>
            <w:r>
              <w:rPr>
                <w:rFonts w:ascii="Times New Roman" w:hAnsi="Times New Roman"/>
                <w:bCs/>
                <w:sz w:val="24"/>
              </w:rPr>
              <w:t xml:space="preserve"> since the end of the previous year</w:t>
            </w:r>
            <w:r w:rsidRPr="007119CA">
              <w:rPr>
                <w:rFonts w:ascii="Times New Roman" w:hAnsi="Times New Roman"/>
                <w:bCs/>
                <w:sz w:val="24"/>
              </w:rPr>
              <w:t xml:space="preserve">. </w:t>
            </w:r>
            <w:r w:rsidRPr="00C90B0B">
              <w:rPr>
                <w:rFonts w:ascii="Times New Roman" w:hAnsi="Times New Roman"/>
                <w:bCs/>
                <w:sz w:val="24"/>
              </w:rPr>
              <w:t xml:space="preserve">Work began in June/2019. </w:t>
            </w:r>
            <w:r w:rsidRPr="00D67DD9">
              <w:rPr>
                <w:rFonts w:ascii="Times New Roman" w:hAnsi="Times New Roman"/>
                <w:bCs/>
                <w:sz w:val="24"/>
              </w:rPr>
              <w:t>Political turbulence between September and November created a delay and at the beginning of 2020.</w:t>
            </w:r>
            <w:r w:rsidR="00E1324C" w:rsidRPr="000A4BB2">
              <w:rPr>
                <w:lang w:eastAsia="x-none"/>
              </w:rPr>
              <w:t xml:space="preserve"> </w:t>
            </w:r>
            <w:r w:rsidR="00E1324C" w:rsidRPr="0035103B">
              <w:rPr>
                <w:rFonts w:ascii="Times New Roman" w:hAnsi="Times New Roman" w:cs="Times New Roman"/>
                <w:sz w:val="24"/>
                <w:szCs w:val="24"/>
                <w:lang w:eastAsia="x-none"/>
              </w:rPr>
              <w:t>Continued construction and supervision of the vocational school in Les Cayes. And on April 30, 2021 took place the provisional reception of the works</w:t>
            </w:r>
            <w:r w:rsidRPr="00D67DD9">
              <w:rPr>
                <w:rFonts w:ascii="Times New Roman" w:hAnsi="Times New Roman"/>
                <w:bCs/>
                <w:sz w:val="24"/>
              </w:rPr>
              <w:t xml:space="preserve"> </w:t>
            </w:r>
          </w:p>
        </w:tc>
        <w:tc>
          <w:tcPr>
            <w:tcW w:w="2785" w:type="dxa"/>
            <w:shd w:val="clear" w:color="auto" w:fill="auto"/>
          </w:tcPr>
          <w:p w14:paraId="42F0D665" w14:textId="77777777" w:rsidR="00836F79" w:rsidRDefault="00836F79" w:rsidP="00836F79">
            <w:pPr>
              <w:pStyle w:val="BodyText"/>
              <w:jc w:val="both"/>
              <w:rPr>
                <w:rFonts w:ascii="Times New Roman" w:hAnsi="Times New Roman"/>
                <w:bCs/>
                <w:sz w:val="24"/>
              </w:rPr>
            </w:pPr>
          </w:p>
          <w:p w14:paraId="2C5DAB65" w14:textId="77777777" w:rsidR="00836F79" w:rsidRDefault="00411ECE" w:rsidP="00836F7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20851F34" w14:textId="77777777" w:rsidR="00836F79" w:rsidRPr="008D685F" w:rsidRDefault="00836F79" w:rsidP="00836F79">
            <w:pPr>
              <w:pStyle w:val="BodyText"/>
              <w:jc w:val="both"/>
              <w:rPr>
                <w:rFonts w:ascii="Times New Roman" w:hAnsi="Times New Roman"/>
                <w:bCs/>
                <w:sz w:val="24"/>
              </w:rPr>
            </w:pPr>
          </w:p>
        </w:tc>
      </w:tr>
      <w:tr w:rsidR="00836F79" w:rsidRPr="008D685F" w14:paraId="59C5EC48" w14:textId="77777777" w:rsidTr="00323E31">
        <w:trPr>
          <w:jc w:val="center"/>
        </w:trPr>
        <w:tc>
          <w:tcPr>
            <w:tcW w:w="2131" w:type="dxa"/>
            <w:vMerge/>
            <w:shd w:val="clear" w:color="auto" w:fill="auto"/>
          </w:tcPr>
          <w:p w14:paraId="719CD74B" w14:textId="77777777" w:rsidR="00836F79" w:rsidRPr="008D685F" w:rsidRDefault="00836F79" w:rsidP="00836F79">
            <w:pPr>
              <w:pStyle w:val="BodyText"/>
              <w:jc w:val="both"/>
              <w:rPr>
                <w:rFonts w:ascii="Times New Roman" w:hAnsi="Times New Roman"/>
                <w:bCs/>
                <w:sz w:val="24"/>
              </w:rPr>
            </w:pPr>
          </w:p>
        </w:tc>
        <w:tc>
          <w:tcPr>
            <w:tcW w:w="2134" w:type="dxa"/>
            <w:vMerge/>
            <w:shd w:val="clear" w:color="auto" w:fill="auto"/>
          </w:tcPr>
          <w:p w14:paraId="28FC5F32" w14:textId="77777777" w:rsidR="00836F79" w:rsidRPr="008D685F" w:rsidRDefault="00836F79" w:rsidP="00836F79">
            <w:pPr>
              <w:pStyle w:val="BodyText"/>
              <w:jc w:val="both"/>
              <w:rPr>
                <w:rFonts w:ascii="Times New Roman" w:hAnsi="Times New Roman"/>
                <w:bCs/>
                <w:sz w:val="24"/>
              </w:rPr>
            </w:pPr>
          </w:p>
        </w:tc>
        <w:tc>
          <w:tcPr>
            <w:tcW w:w="3745" w:type="dxa"/>
            <w:shd w:val="clear" w:color="auto" w:fill="auto"/>
          </w:tcPr>
          <w:p w14:paraId="74DCB9E2" w14:textId="532DC4F6" w:rsidR="00836F79" w:rsidRPr="008D685F" w:rsidRDefault="001D64E9" w:rsidP="00836F79">
            <w:pPr>
              <w:pStyle w:val="BodyText"/>
              <w:jc w:val="both"/>
              <w:rPr>
                <w:rFonts w:ascii="Times New Roman" w:hAnsi="Times New Roman"/>
                <w:bCs/>
                <w:sz w:val="24"/>
              </w:rPr>
            </w:pPr>
            <w:r>
              <w:rPr>
                <w:rFonts w:ascii="Times New Roman" w:hAnsi="Times New Roman"/>
                <w:bCs/>
                <w:sz w:val="24"/>
              </w:rPr>
              <w:t>10</w:t>
            </w:r>
            <w:r w:rsidR="004F2235">
              <w:rPr>
                <w:rFonts w:ascii="Times New Roman" w:hAnsi="Times New Roman"/>
                <w:bCs/>
                <w:sz w:val="24"/>
              </w:rPr>
              <w:t>0</w:t>
            </w:r>
            <w:r w:rsidR="00836F79">
              <w:rPr>
                <w:rFonts w:ascii="Times New Roman" w:hAnsi="Times New Roman"/>
                <w:bCs/>
                <w:sz w:val="24"/>
              </w:rPr>
              <w:t>%</w:t>
            </w:r>
          </w:p>
        </w:tc>
        <w:tc>
          <w:tcPr>
            <w:tcW w:w="3960" w:type="dxa"/>
            <w:shd w:val="clear" w:color="auto" w:fill="auto"/>
          </w:tcPr>
          <w:p w14:paraId="52D40032" w14:textId="49014A8E" w:rsidR="00836F79" w:rsidRPr="008D685F" w:rsidRDefault="00DC5A7F" w:rsidP="00836F79">
            <w:pPr>
              <w:pStyle w:val="BodyText"/>
              <w:jc w:val="both"/>
              <w:rPr>
                <w:rFonts w:ascii="Times New Roman" w:hAnsi="Times New Roman"/>
                <w:bCs/>
                <w:sz w:val="24"/>
              </w:rPr>
            </w:pPr>
            <w:r>
              <w:rPr>
                <w:rFonts w:ascii="Times New Roman" w:hAnsi="Times New Roman"/>
                <w:bCs/>
                <w:sz w:val="24"/>
              </w:rPr>
              <w:t>T</w:t>
            </w:r>
            <w:r w:rsidRPr="007119CA">
              <w:rPr>
                <w:rFonts w:ascii="Times New Roman" w:hAnsi="Times New Roman"/>
                <w:bCs/>
                <w:sz w:val="24"/>
              </w:rPr>
              <w:t>he calls for tenders was launched for the construction and supervision of the</w:t>
            </w:r>
            <w:r>
              <w:rPr>
                <w:rFonts w:ascii="Times New Roman" w:hAnsi="Times New Roman"/>
                <w:bCs/>
                <w:sz w:val="24"/>
              </w:rPr>
              <w:t xml:space="preserve"> Vocational School of </w:t>
            </w:r>
            <w:r w:rsidRPr="007119CA">
              <w:rPr>
                <w:rFonts w:ascii="Times New Roman" w:hAnsi="Times New Roman"/>
                <w:bCs/>
                <w:sz w:val="24"/>
              </w:rPr>
              <w:t>Les Cayes</w:t>
            </w:r>
            <w:r>
              <w:rPr>
                <w:rFonts w:ascii="Times New Roman" w:hAnsi="Times New Roman"/>
                <w:bCs/>
                <w:sz w:val="24"/>
              </w:rPr>
              <w:t xml:space="preserve"> since the end of the previous year</w:t>
            </w:r>
            <w:r w:rsidRPr="007119CA">
              <w:rPr>
                <w:rFonts w:ascii="Times New Roman" w:hAnsi="Times New Roman"/>
                <w:bCs/>
                <w:sz w:val="24"/>
              </w:rPr>
              <w:t xml:space="preserve">. </w:t>
            </w:r>
            <w:r w:rsidRPr="00C90B0B">
              <w:rPr>
                <w:rFonts w:ascii="Times New Roman" w:hAnsi="Times New Roman"/>
                <w:bCs/>
                <w:sz w:val="24"/>
              </w:rPr>
              <w:t xml:space="preserve">Work </w:t>
            </w:r>
            <w:r w:rsidRPr="00C90B0B">
              <w:rPr>
                <w:rFonts w:ascii="Times New Roman" w:hAnsi="Times New Roman"/>
                <w:bCs/>
                <w:sz w:val="24"/>
              </w:rPr>
              <w:lastRenderedPageBreak/>
              <w:t xml:space="preserve">began in June/2019. </w:t>
            </w:r>
            <w:r w:rsidRPr="00D67DD9">
              <w:rPr>
                <w:rFonts w:ascii="Times New Roman" w:hAnsi="Times New Roman"/>
                <w:bCs/>
                <w:sz w:val="24"/>
              </w:rPr>
              <w:t>Political turbulence between September and November created a delay and at the beginning of 2020</w:t>
            </w:r>
            <w:r w:rsidR="0035103B">
              <w:rPr>
                <w:rFonts w:ascii="Times New Roman" w:hAnsi="Times New Roman" w:cs="Times New Roman"/>
                <w:bCs/>
                <w:sz w:val="24"/>
                <w:szCs w:val="24"/>
              </w:rPr>
              <w:t xml:space="preserve">. </w:t>
            </w:r>
            <w:r w:rsidR="00E1324C" w:rsidRPr="0035103B">
              <w:rPr>
                <w:rFonts w:ascii="Times New Roman" w:hAnsi="Times New Roman" w:cs="Times New Roman"/>
                <w:sz w:val="24"/>
                <w:szCs w:val="24"/>
                <w:lang w:eastAsia="x-none"/>
              </w:rPr>
              <w:t>Continued construction and supervision of the vocational school in Les Cayes. And on April 30, 2021 took place the provisional reception of the works</w:t>
            </w:r>
            <w:r>
              <w:rPr>
                <w:rFonts w:ascii="Times New Roman" w:hAnsi="Times New Roman"/>
                <w:bCs/>
                <w:sz w:val="24"/>
              </w:rPr>
              <w:t xml:space="preserve"> </w:t>
            </w:r>
          </w:p>
        </w:tc>
        <w:tc>
          <w:tcPr>
            <w:tcW w:w="2785" w:type="dxa"/>
            <w:shd w:val="clear" w:color="auto" w:fill="auto"/>
          </w:tcPr>
          <w:p w14:paraId="2A1869FD" w14:textId="77777777" w:rsidR="00836F79" w:rsidRDefault="00836F79" w:rsidP="00836F79">
            <w:pPr>
              <w:pStyle w:val="BodyText"/>
              <w:jc w:val="both"/>
              <w:rPr>
                <w:rFonts w:ascii="Times New Roman" w:hAnsi="Times New Roman"/>
                <w:bCs/>
                <w:sz w:val="24"/>
              </w:rPr>
            </w:pPr>
          </w:p>
          <w:p w14:paraId="05A6D100" w14:textId="77777777" w:rsidR="00411ECE" w:rsidRDefault="00411ECE" w:rsidP="00411ECE">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 xml:space="preserve">roject reports, monthly reports from the </w:t>
            </w:r>
            <w:r w:rsidRPr="00411ECE">
              <w:rPr>
                <w:rFonts w:ascii="Times New Roman" w:hAnsi="Times New Roman"/>
                <w:bCs/>
                <w:sz w:val="24"/>
              </w:rPr>
              <w:lastRenderedPageBreak/>
              <w:t>construction supervision firm, p</w:t>
            </w:r>
            <w:r>
              <w:rPr>
                <w:rFonts w:ascii="Times New Roman" w:hAnsi="Times New Roman"/>
                <w:bCs/>
                <w:sz w:val="24"/>
              </w:rPr>
              <w:t>ictures</w:t>
            </w:r>
            <w:r w:rsidRPr="00411ECE">
              <w:rPr>
                <w:rFonts w:ascii="Times New Roman" w:hAnsi="Times New Roman"/>
                <w:bCs/>
                <w:sz w:val="24"/>
              </w:rPr>
              <w:t>.</w:t>
            </w:r>
          </w:p>
          <w:p w14:paraId="6BACA86A" w14:textId="77777777" w:rsidR="00836F79" w:rsidRPr="008D685F" w:rsidRDefault="00836F79" w:rsidP="00836F79">
            <w:pPr>
              <w:pStyle w:val="BodyText"/>
              <w:jc w:val="both"/>
              <w:rPr>
                <w:rFonts w:ascii="Times New Roman" w:hAnsi="Times New Roman"/>
                <w:bCs/>
                <w:sz w:val="24"/>
              </w:rPr>
            </w:pPr>
          </w:p>
        </w:tc>
      </w:tr>
      <w:tr w:rsidR="00972209" w:rsidRPr="008D685F" w14:paraId="467E72B9" w14:textId="77777777" w:rsidTr="00323E31">
        <w:trPr>
          <w:jc w:val="center"/>
        </w:trPr>
        <w:tc>
          <w:tcPr>
            <w:tcW w:w="2131" w:type="dxa"/>
            <w:shd w:val="clear" w:color="auto" w:fill="auto"/>
          </w:tcPr>
          <w:p w14:paraId="19067713" w14:textId="77777777" w:rsidR="00972209" w:rsidRDefault="00972209" w:rsidP="00972209">
            <w:pPr>
              <w:rPr>
                <w:b/>
              </w:rPr>
            </w:pPr>
          </w:p>
          <w:p w14:paraId="2812E37A" w14:textId="77777777" w:rsidR="00972209" w:rsidRPr="008D685F" w:rsidRDefault="00972209" w:rsidP="00972209">
            <w:pPr>
              <w:rPr>
                <w:sz w:val="20"/>
                <w:szCs w:val="20"/>
              </w:rPr>
            </w:pPr>
            <w:r w:rsidRPr="008D685F">
              <w:rPr>
                <w:b/>
              </w:rPr>
              <w:t>Output 1.</w:t>
            </w:r>
            <w:r>
              <w:rPr>
                <w:b/>
              </w:rPr>
              <w:t>4 Vocational training center equipped with tools machinery and furniture for development of vocational training courses</w:t>
            </w:r>
          </w:p>
          <w:p w14:paraId="77AD9569" w14:textId="77777777" w:rsidR="00972209" w:rsidRPr="008D685F" w:rsidRDefault="00972209" w:rsidP="00972209">
            <w:pPr>
              <w:rPr>
                <w:b/>
                <w:sz w:val="20"/>
                <w:szCs w:val="20"/>
              </w:rPr>
            </w:pPr>
          </w:p>
          <w:p w14:paraId="5949D208" w14:textId="77777777" w:rsidR="00972209" w:rsidRPr="008D685F" w:rsidRDefault="00972209" w:rsidP="00972209">
            <w:pPr>
              <w:rPr>
                <w:sz w:val="20"/>
                <w:szCs w:val="20"/>
              </w:rPr>
            </w:pPr>
          </w:p>
        </w:tc>
        <w:tc>
          <w:tcPr>
            <w:tcW w:w="2134" w:type="dxa"/>
            <w:shd w:val="clear" w:color="auto" w:fill="auto"/>
          </w:tcPr>
          <w:p w14:paraId="000B6489" w14:textId="77777777" w:rsidR="00972209" w:rsidRPr="008D685F" w:rsidRDefault="00972209" w:rsidP="00972209">
            <w:pPr>
              <w:rPr>
                <w:sz w:val="20"/>
                <w:szCs w:val="20"/>
              </w:rPr>
            </w:pPr>
          </w:p>
          <w:p w14:paraId="501C9743" w14:textId="77777777" w:rsidR="00972209" w:rsidRPr="008D685F" w:rsidRDefault="00972209" w:rsidP="00972209">
            <w:pPr>
              <w:rPr>
                <w:b/>
                <w:sz w:val="20"/>
                <w:szCs w:val="20"/>
              </w:rPr>
            </w:pPr>
            <w:r w:rsidRPr="008D685F">
              <w:rPr>
                <w:b/>
                <w:sz w:val="20"/>
                <w:szCs w:val="20"/>
              </w:rPr>
              <w:t>Indicator</w:t>
            </w:r>
            <w:r>
              <w:rPr>
                <w:b/>
                <w:sz w:val="20"/>
                <w:szCs w:val="20"/>
              </w:rPr>
              <w:t xml:space="preserve"> nr.1:</w:t>
            </w:r>
            <w:r w:rsidRPr="008D685F">
              <w:rPr>
                <w:b/>
                <w:sz w:val="20"/>
                <w:szCs w:val="20"/>
              </w:rPr>
              <w:t xml:space="preserve">  </w:t>
            </w:r>
            <w:r>
              <w:rPr>
                <w:b/>
                <w:sz w:val="20"/>
                <w:szCs w:val="20"/>
              </w:rPr>
              <w:t># of sets of tools(one for each technological area) purchased</w:t>
            </w:r>
          </w:p>
          <w:p w14:paraId="73E3C7B8" w14:textId="77777777" w:rsidR="00972209" w:rsidRPr="008D685F" w:rsidRDefault="00972209" w:rsidP="00972209">
            <w:pPr>
              <w:rPr>
                <w:b/>
                <w:sz w:val="20"/>
                <w:szCs w:val="20"/>
              </w:rPr>
            </w:pPr>
            <w:r w:rsidRPr="008D685F">
              <w:rPr>
                <w:b/>
                <w:sz w:val="20"/>
                <w:szCs w:val="20"/>
              </w:rPr>
              <w:t>Baseline:</w:t>
            </w:r>
            <w:r>
              <w:rPr>
                <w:b/>
                <w:sz w:val="20"/>
                <w:szCs w:val="20"/>
              </w:rPr>
              <w:t>0</w:t>
            </w:r>
          </w:p>
          <w:p w14:paraId="0471D848" w14:textId="77777777" w:rsidR="00972209" w:rsidRPr="008D685F" w:rsidRDefault="00972209" w:rsidP="00972209">
            <w:pPr>
              <w:rPr>
                <w:b/>
                <w:sz w:val="20"/>
                <w:szCs w:val="20"/>
              </w:rPr>
            </w:pPr>
            <w:r w:rsidRPr="008D685F">
              <w:rPr>
                <w:b/>
                <w:sz w:val="20"/>
                <w:szCs w:val="20"/>
              </w:rPr>
              <w:t>Planned Target:</w:t>
            </w:r>
            <w:r>
              <w:rPr>
                <w:b/>
                <w:sz w:val="20"/>
                <w:szCs w:val="20"/>
              </w:rPr>
              <w:t>8</w:t>
            </w:r>
          </w:p>
          <w:p w14:paraId="1E82EE24" w14:textId="77777777" w:rsidR="00972209" w:rsidRPr="008D685F" w:rsidRDefault="00972209" w:rsidP="00972209">
            <w:pPr>
              <w:rPr>
                <w:b/>
                <w:sz w:val="20"/>
                <w:szCs w:val="20"/>
              </w:rPr>
            </w:pPr>
          </w:p>
          <w:p w14:paraId="1FF6A675" w14:textId="77777777" w:rsidR="00972209" w:rsidRPr="008D685F" w:rsidRDefault="00972209" w:rsidP="00972209">
            <w:pPr>
              <w:pStyle w:val="BodyText"/>
              <w:jc w:val="both"/>
              <w:rPr>
                <w:rFonts w:ascii="Times New Roman" w:hAnsi="Times New Roman"/>
                <w:bCs/>
                <w:sz w:val="24"/>
              </w:rPr>
            </w:pPr>
          </w:p>
          <w:p w14:paraId="545CA600" w14:textId="77777777" w:rsidR="00972209" w:rsidRPr="008D685F" w:rsidRDefault="00972209" w:rsidP="00972209">
            <w:pPr>
              <w:pStyle w:val="BodyText"/>
              <w:jc w:val="both"/>
              <w:rPr>
                <w:rFonts w:ascii="Times New Roman" w:hAnsi="Times New Roman"/>
                <w:bCs/>
                <w:sz w:val="24"/>
              </w:rPr>
            </w:pPr>
          </w:p>
        </w:tc>
        <w:tc>
          <w:tcPr>
            <w:tcW w:w="3745" w:type="dxa"/>
            <w:shd w:val="clear" w:color="auto" w:fill="auto"/>
          </w:tcPr>
          <w:p w14:paraId="0159437E" w14:textId="77777777" w:rsidR="00972209" w:rsidRDefault="00972209" w:rsidP="00972209">
            <w:pPr>
              <w:pStyle w:val="BodyText"/>
              <w:jc w:val="both"/>
              <w:rPr>
                <w:rFonts w:ascii="Times New Roman" w:hAnsi="Times New Roman"/>
                <w:bCs/>
                <w:sz w:val="24"/>
              </w:rPr>
            </w:pPr>
          </w:p>
          <w:p w14:paraId="587EE50E" w14:textId="5A6B7933" w:rsidR="00972209" w:rsidRPr="008D685F" w:rsidRDefault="00EA286E" w:rsidP="00972209">
            <w:pPr>
              <w:pStyle w:val="BodyText"/>
              <w:jc w:val="both"/>
              <w:rPr>
                <w:rFonts w:ascii="Times New Roman" w:hAnsi="Times New Roman"/>
                <w:bCs/>
                <w:sz w:val="24"/>
              </w:rPr>
            </w:pPr>
            <w:r>
              <w:rPr>
                <w:rFonts w:ascii="Times New Roman" w:hAnsi="Times New Roman"/>
                <w:bCs/>
                <w:sz w:val="24"/>
              </w:rPr>
              <w:t>10</w:t>
            </w:r>
            <w:r w:rsidR="00972209">
              <w:rPr>
                <w:rFonts w:ascii="Times New Roman" w:hAnsi="Times New Roman"/>
                <w:bCs/>
                <w:sz w:val="24"/>
              </w:rPr>
              <w:t>%</w:t>
            </w:r>
          </w:p>
        </w:tc>
        <w:tc>
          <w:tcPr>
            <w:tcW w:w="3960" w:type="dxa"/>
            <w:shd w:val="clear" w:color="auto" w:fill="auto"/>
          </w:tcPr>
          <w:p w14:paraId="2F3FA116" w14:textId="4CA7938F" w:rsidR="00972209" w:rsidRPr="008D685F" w:rsidRDefault="00972209" w:rsidP="00972209">
            <w:pPr>
              <w:pStyle w:val="BodyText"/>
              <w:jc w:val="both"/>
              <w:rPr>
                <w:rFonts w:ascii="Times New Roman" w:hAnsi="Times New Roman"/>
                <w:bCs/>
                <w:sz w:val="24"/>
              </w:rPr>
            </w:pPr>
            <w:r w:rsidRPr="005E447D">
              <w:rPr>
                <w:rFonts w:ascii="Times New Roman" w:hAnsi="Times New Roman"/>
                <w:bCs/>
                <w:sz w:val="24"/>
              </w:rPr>
              <w:t>During the 3rd steering committee meeting held in July 2018 it was decided</w:t>
            </w:r>
            <w:r>
              <w:rPr>
                <w:rFonts w:ascii="Times New Roman" w:hAnsi="Times New Roman"/>
                <w:bCs/>
                <w:sz w:val="24"/>
              </w:rPr>
              <w:t xml:space="preserve"> that t</w:t>
            </w:r>
            <w:r w:rsidRPr="00526DA3">
              <w:rPr>
                <w:rFonts w:ascii="Times New Roman" w:hAnsi="Times New Roman"/>
                <w:bCs/>
                <w:sz w:val="24"/>
              </w:rPr>
              <w:t xml:space="preserve">his </w:t>
            </w:r>
            <w:r>
              <w:rPr>
                <w:rFonts w:ascii="Times New Roman" w:hAnsi="Times New Roman"/>
                <w:bCs/>
                <w:sz w:val="24"/>
              </w:rPr>
              <w:t>output</w:t>
            </w:r>
            <w:r w:rsidRPr="00526DA3">
              <w:rPr>
                <w:rFonts w:ascii="Times New Roman" w:hAnsi="Times New Roman"/>
                <w:bCs/>
                <w:sz w:val="24"/>
              </w:rPr>
              <w:t xml:space="preserve"> could not be envisaged since the construction </w:t>
            </w:r>
            <w:r>
              <w:rPr>
                <w:rFonts w:ascii="Times New Roman" w:hAnsi="Times New Roman"/>
                <w:bCs/>
                <w:sz w:val="24"/>
              </w:rPr>
              <w:t xml:space="preserve">had not </w:t>
            </w:r>
            <w:r w:rsidRPr="00B4747F">
              <w:rPr>
                <w:rFonts w:ascii="Times New Roman" w:hAnsi="Times New Roman"/>
                <w:bCs/>
                <w:sz w:val="24"/>
              </w:rPr>
              <w:t>started</w:t>
            </w:r>
            <w:r>
              <w:rPr>
                <w:rFonts w:ascii="Times New Roman" w:hAnsi="Times New Roman"/>
                <w:bCs/>
                <w:sz w:val="24"/>
              </w:rPr>
              <w:t>.</w:t>
            </w:r>
            <w:r w:rsidRPr="00C90B0B">
              <w:rPr>
                <w:rFonts w:ascii="Times New Roman" w:hAnsi="Times New Roman"/>
                <w:bCs/>
                <w:sz w:val="24"/>
              </w:rPr>
              <w:t xml:space="preserve"> </w:t>
            </w:r>
            <w:r w:rsidR="00EA286E">
              <w:rPr>
                <w:rFonts w:ascii="Times New Roman" w:hAnsi="Times New Roman"/>
                <w:bCs/>
                <w:sz w:val="24"/>
              </w:rPr>
              <w:t xml:space="preserve">In 2020 the bidding process was launched but no valid proposal was received. </w:t>
            </w:r>
            <w:r w:rsidR="000A0FB3" w:rsidRPr="000A0FB3">
              <w:rPr>
                <w:rFonts w:ascii="Times New Roman" w:hAnsi="Times New Roman"/>
                <w:bCs/>
                <w:sz w:val="24"/>
              </w:rPr>
              <w:t>The strategy to purchase equipment for the VTC at Les Cayes was therefore revised and will count with SENAI´s technical support to improve technical aspects and enable the conclusion of the purchasing process.</w:t>
            </w:r>
          </w:p>
        </w:tc>
        <w:tc>
          <w:tcPr>
            <w:tcW w:w="2785" w:type="dxa"/>
            <w:shd w:val="clear" w:color="auto" w:fill="auto"/>
          </w:tcPr>
          <w:p w14:paraId="37139199" w14:textId="77777777" w:rsidR="00972209" w:rsidRDefault="00972209" w:rsidP="00972209">
            <w:pPr>
              <w:pStyle w:val="BodyText"/>
              <w:jc w:val="both"/>
              <w:rPr>
                <w:rFonts w:ascii="Times New Roman" w:hAnsi="Times New Roman"/>
                <w:bCs/>
                <w:sz w:val="24"/>
              </w:rPr>
            </w:pPr>
          </w:p>
          <w:p w14:paraId="261E8443" w14:textId="18E09B6C" w:rsidR="00972209" w:rsidRDefault="00972209" w:rsidP="00972209">
            <w:pPr>
              <w:pStyle w:val="BodyText"/>
              <w:jc w:val="both"/>
              <w:rPr>
                <w:rFonts w:ascii="Times New Roman" w:hAnsi="Times New Roman"/>
                <w:bCs/>
                <w:sz w:val="24"/>
              </w:rPr>
            </w:pPr>
            <w:r>
              <w:rPr>
                <w:rFonts w:ascii="Times New Roman" w:hAnsi="Times New Roman"/>
                <w:bCs/>
                <w:sz w:val="24"/>
              </w:rPr>
              <w:t>-Launch of the call for tender</w:t>
            </w:r>
          </w:p>
          <w:p w14:paraId="7BC4C31F" w14:textId="6439676F" w:rsidR="00972209" w:rsidRPr="008D685F" w:rsidRDefault="00972209" w:rsidP="00972209">
            <w:pPr>
              <w:pStyle w:val="BodyText"/>
              <w:jc w:val="both"/>
              <w:rPr>
                <w:rFonts w:ascii="Times New Roman" w:hAnsi="Times New Roman"/>
                <w:bCs/>
                <w:sz w:val="24"/>
              </w:rPr>
            </w:pPr>
            <w:r>
              <w:rPr>
                <w:rFonts w:ascii="Times New Roman" w:hAnsi="Times New Roman"/>
                <w:bCs/>
                <w:sz w:val="24"/>
              </w:rPr>
              <w:t>-D</w:t>
            </w:r>
            <w:r w:rsidRPr="00C329FB">
              <w:rPr>
                <w:rFonts w:ascii="Times New Roman" w:hAnsi="Times New Roman"/>
                <w:bCs/>
                <w:sz w:val="24"/>
              </w:rPr>
              <w:t>elivery and installation of equipment on the school site</w:t>
            </w:r>
          </w:p>
        </w:tc>
      </w:tr>
      <w:tr w:rsidR="00972209" w:rsidRPr="008D685F" w14:paraId="0789092F" w14:textId="77777777" w:rsidTr="00323E31">
        <w:trPr>
          <w:trHeight w:val="4830"/>
          <w:jc w:val="center"/>
        </w:trPr>
        <w:tc>
          <w:tcPr>
            <w:tcW w:w="2131" w:type="dxa"/>
            <w:shd w:val="clear" w:color="auto" w:fill="auto"/>
          </w:tcPr>
          <w:p w14:paraId="7C0403C9" w14:textId="77777777" w:rsidR="00972209" w:rsidRDefault="00972209" w:rsidP="00972209">
            <w:pPr>
              <w:rPr>
                <w:b/>
              </w:rPr>
            </w:pPr>
          </w:p>
          <w:p w14:paraId="41123B64" w14:textId="77777777" w:rsidR="00972209" w:rsidRDefault="00972209" w:rsidP="00972209">
            <w:pPr>
              <w:rPr>
                <w:b/>
              </w:rPr>
            </w:pPr>
          </w:p>
          <w:p w14:paraId="737D5174" w14:textId="77777777" w:rsidR="00972209" w:rsidRDefault="00972209" w:rsidP="00972209">
            <w:pPr>
              <w:rPr>
                <w:b/>
              </w:rPr>
            </w:pPr>
          </w:p>
          <w:p w14:paraId="29AABF16" w14:textId="77777777" w:rsidR="00972209" w:rsidRDefault="00972209" w:rsidP="00972209">
            <w:pPr>
              <w:rPr>
                <w:b/>
              </w:rPr>
            </w:pPr>
          </w:p>
          <w:p w14:paraId="167170DB" w14:textId="77777777" w:rsidR="00972209" w:rsidRDefault="00972209" w:rsidP="00972209">
            <w:pPr>
              <w:rPr>
                <w:b/>
              </w:rPr>
            </w:pPr>
          </w:p>
          <w:p w14:paraId="19034E70" w14:textId="77777777" w:rsidR="00972209" w:rsidRDefault="00972209" w:rsidP="00972209">
            <w:pPr>
              <w:rPr>
                <w:b/>
              </w:rPr>
            </w:pPr>
          </w:p>
          <w:p w14:paraId="2EE4E01A" w14:textId="77777777" w:rsidR="00972209" w:rsidRDefault="00972209" w:rsidP="00972209">
            <w:pPr>
              <w:rPr>
                <w:b/>
              </w:rPr>
            </w:pPr>
          </w:p>
          <w:p w14:paraId="1D760EE1" w14:textId="77777777" w:rsidR="00972209" w:rsidRDefault="00972209" w:rsidP="00972209">
            <w:pPr>
              <w:rPr>
                <w:b/>
              </w:rPr>
            </w:pPr>
          </w:p>
          <w:p w14:paraId="55258183" w14:textId="77777777" w:rsidR="00972209" w:rsidRDefault="00972209" w:rsidP="00972209">
            <w:pPr>
              <w:rPr>
                <w:b/>
              </w:rPr>
            </w:pPr>
          </w:p>
          <w:p w14:paraId="1AE66C23" w14:textId="77777777" w:rsidR="00972209" w:rsidRDefault="00972209" w:rsidP="00972209">
            <w:pPr>
              <w:rPr>
                <w:b/>
              </w:rPr>
            </w:pPr>
          </w:p>
          <w:p w14:paraId="14CF439F" w14:textId="77777777" w:rsidR="00972209" w:rsidRDefault="00972209" w:rsidP="00972209">
            <w:pPr>
              <w:rPr>
                <w:b/>
              </w:rPr>
            </w:pPr>
          </w:p>
          <w:p w14:paraId="6E61FA7C" w14:textId="77777777" w:rsidR="00972209" w:rsidRDefault="00972209" w:rsidP="00972209">
            <w:pPr>
              <w:rPr>
                <w:b/>
              </w:rPr>
            </w:pPr>
          </w:p>
          <w:p w14:paraId="3FD34B14" w14:textId="77777777" w:rsidR="00972209" w:rsidRDefault="00972209" w:rsidP="00972209">
            <w:pPr>
              <w:rPr>
                <w:b/>
              </w:rPr>
            </w:pPr>
          </w:p>
          <w:p w14:paraId="27F404A0" w14:textId="77777777" w:rsidR="00972209" w:rsidRDefault="00972209" w:rsidP="00972209">
            <w:pPr>
              <w:rPr>
                <w:b/>
              </w:rPr>
            </w:pPr>
          </w:p>
          <w:p w14:paraId="5762371B" w14:textId="77777777" w:rsidR="00972209" w:rsidRPr="008D685F" w:rsidRDefault="00972209" w:rsidP="00972209">
            <w:pPr>
              <w:rPr>
                <w:b/>
              </w:rPr>
            </w:pPr>
          </w:p>
        </w:tc>
        <w:tc>
          <w:tcPr>
            <w:tcW w:w="2134" w:type="dxa"/>
            <w:shd w:val="clear" w:color="auto" w:fill="auto"/>
          </w:tcPr>
          <w:p w14:paraId="6DE8DD80" w14:textId="77777777" w:rsidR="00972209" w:rsidRPr="008D685F" w:rsidRDefault="00972209" w:rsidP="00972209">
            <w:pPr>
              <w:rPr>
                <w:b/>
                <w:sz w:val="20"/>
                <w:szCs w:val="20"/>
              </w:rPr>
            </w:pPr>
            <w:r w:rsidRPr="008D685F">
              <w:rPr>
                <w:b/>
                <w:sz w:val="20"/>
                <w:szCs w:val="20"/>
              </w:rPr>
              <w:t>Indicator</w:t>
            </w:r>
            <w:r>
              <w:rPr>
                <w:b/>
                <w:sz w:val="20"/>
                <w:szCs w:val="20"/>
              </w:rPr>
              <w:t xml:space="preserve"> nr.2:</w:t>
            </w:r>
            <w:r w:rsidRPr="008D685F">
              <w:rPr>
                <w:b/>
                <w:sz w:val="20"/>
                <w:szCs w:val="20"/>
              </w:rPr>
              <w:t xml:space="preserve"> </w:t>
            </w:r>
            <w:r>
              <w:rPr>
                <w:b/>
                <w:sz w:val="20"/>
                <w:szCs w:val="20"/>
              </w:rPr>
              <w:t># of equipment for workshops and laboratories purchased and installed</w:t>
            </w:r>
          </w:p>
          <w:p w14:paraId="19865769" w14:textId="77777777" w:rsidR="00972209" w:rsidRPr="008D685F" w:rsidRDefault="00972209" w:rsidP="00972209">
            <w:pPr>
              <w:rPr>
                <w:b/>
                <w:sz w:val="20"/>
                <w:szCs w:val="20"/>
              </w:rPr>
            </w:pPr>
            <w:r w:rsidRPr="008D685F">
              <w:rPr>
                <w:b/>
                <w:sz w:val="20"/>
                <w:szCs w:val="20"/>
              </w:rPr>
              <w:t>Baseline:</w:t>
            </w:r>
            <w:r>
              <w:rPr>
                <w:b/>
                <w:sz w:val="20"/>
                <w:szCs w:val="20"/>
              </w:rPr>
              <w:t>0</w:t>
            </w:r>
          </w:p>
          <w:p w14:paraId="51D41DCD" w14:textId="77777777" w:rsidR="00972209" w:rsidRDefault="00972209" w:rsidP="00972209">
            <w:pPr>
              <w:rPr>
                <w:b/>
                <w:sz w:val="20"/>
                <w:szCs w:val="20"/>
              </w:rPr>
            </w:pPr>
            <w:r w:rsidRPr="008D685F">
              <w:rPr>
                <w:b/>
                <w:sz w:val="20"/>
                <w:szCs w:val="20"/>
              </w:rPr>
              <w:t>Planned Target:</w:t>
            </w:r>
            <w:r>
              <w:rPr>
                <w:b/>
                <w:sz w:val="20"/>
                <w:szCs w:val="20"/>
              </w:rPr>
              <w:t>8</w:t>
            </w:r>
          </w:p>
          <w:p w14:paraId="51882653" w14:textId="77777777" w:rsidR="00972209" w:rsidRDefault="00972209" w:rsidP="00972209">
            <w:pPr>
              <w:rPr>
                <w:b/>
                <w:sz w:val="20"/>
                <w:szCs w:val="20"/>
              </w:rPr>
            </w:pPr>
          </w:p>
          <w:p w14:paraId="6F332AB9" w14:textId="77777777" w:rsidR="00972209" w:rsidRDefault="00972209" w:rsidP="00972209">
            <w:pPr>
              <w:rPr>
                <w:b/>
                <w:sz w:val="20"/>
                <w:szCs w:val="20"/>
              </w:rPr>
            </w:pPr>
          </w:p>
          <w:p w14:paraId="18FADC9E" w14:textId="77777777" w:rsidR="00972209" w:rsidRDefault="00972209" w:rsidP="00972209">
            <w:pPr>
              <w:rPr>
                <w:b/>
                <w:sz w:val="20"/>
                <w:szCs w:val="20"/>
              </w:rPr>
            </w:pPr>
          </w:p>
          <w:p w14:paraId="6AEE51F8" w14:textId="77777777" w:rsidR="00972209" w:rsidRDefault="00972209" w:rsidP="00972209">
            <w:pPr>
              <w:rPr>
                <w:b/>
                <w:sz w:val="20"/>
                <w:szCs w:val="20"/>
              </w:rPr>
            </w:pPr>
          </w:p>
          <w:p w14:paraId="53CB7640" w14:textId="77777777" w:rsidR="00972209" w:rsidRDefault="00972209" w:rsidP="00972209">
            <w:pPr>
              <w:rPr>
                <w:b/>
                <w:sz w:val="20"/>
                <w:szCs w:val="20"/>
              </w:rPr>
            </w:pPr>
          </w:p>
          <w:p w14:paraId="3F846977" w14:textId="77777777" w:rsidR="00972209" w:rsidRDefault="00972209" w:rsidP="00972209">
            <w:pPr>
              <w:rPr>
                <w:b/>
                <w:sz w:val="20"/>
                <w:szCs w:val="20"/>
              </w:rPr>
            </w:pPr>
          </w:p>
          <w:p w14:paraId="55CEC981" w14:textId="77777777" w:rsidR="00972209" w:rsidRDefault="00972209" w:rsidP="00972209">
            <w:pPr>
              <w:rPr>
                <w:b/>
                <w:sz w:val="20"/>
                <w:szCs w:val="20"/>
              </w:rPr>
            </w:pPr>
          </w:p>
          <w:p w14:paraId="79153A71" w14:textId="77777777" w:rsidR="00972209" w:rsidRDefault="00972209" w:rsidP="00972209">
            <w:pPr>
              <w:rPr>
                <w:b/>
                <w:sz w:val="20"/>
                <w:szCs w:val="20"/>
              </w:rPr>
            </w:pPr>
            <w:r w:rsidRPr="008D685F">
              <w:rPr>
                <w:b/>
                <w:sz w:val="20"/>
                <w:szCs w:val="20"/>
              </w:rPr>
              <w:t xml:space="preserve">Indicator </w:t>
            </w:r>
            <w:r>
              <w:rPr>
                <w:b/>
                <w:sz w:val="20"/>
                <w:szCs w:val="20"/>
              </w:rPr>
              <w:t>nr.3: # of rooms furnished to administrative areas and lecture</w:t>
            </w:r>
          </w:p>
          <w:p w14:paraId="3E70066C" w14:textId="77777777" w:rsidR="00972209" w:rsidRPr="008D685F" w:rsidRDefault="00972209" w:rsidP="00972209">
            <w:pPr>
              <w:rPr>
                <w:b/>
                <w:sz w:val="20"/>
                <w:szCs w:val="20"/>
              </w:rPr>
            </w:pPr>
            <w:r w:rsidRPr="008D685F">
              <w:rPr>
                <w:b/>
                <w:sz w:val="20"/>
                <w:szCs w:val="20"/>
              </w:rPr>
              <w:t>Baseline:</w:t>
            </w:r>
            <w:r>
              <w:rPr>
                <w:b/>
                <w:sz w:val="20"/>
                <w:szCs w:val="20"/>
              </w:rPr>
              <w:t>0</w:t>
            </w:r>
          </w:p>
          <w:p w14:paraId="6AB3435C" w14:textId="77777777" w:rsidR="00972209" w:rsidRPr="008D685F" w:rsidRDefault="00972209" w:rsidP="00972209">
            <w:pPr>
              <w:rPr>
                <w:bCs/>
              </w:rPr>
            </w:pPr>
            <w:r w:rsidRPr="008D685F">
              <w:rPr>
                <w:b/>
                <w:sz w:val="20"/>
                <w:szCs w:val="20"/>
              </w:rPr>
              <w:t>Planned Target:</w:t>
            </w:r>
            <w:r>
              <w:rPr>
                <w:b/>
                <w:sz w:val="20"/>
                <w:szCs w:val="20"/>
              </w:rPr>
              <w:t>20</w:t>
            </w:r>
          </w:p>
        </w:tc>
        <w:tc>
          <w:tcPr>
            <w:tcW w:w="3745" w:type="dxa"/>
            <w:shd w:val="clear" w:color="auto" w:fill="auto"/>
            <w:vAlign w:val="center"/>
          </w:tcPr>
          <w:p w14:paraId="7A2C105D" w14:textId="12F9600C" w:rsidR="00972209" w:rsidRDefault="00EA286E" w:rsidP="00972209">
            <w:pPr>
              <w:pStyle w:val="BodyText"/>
              <w:jc w:val="both"/>
              <w:rPr>
                <w:rFonts w:ascii="Times New Roman" w:hAnsi="Times New Roman"/>
                <w:bCs/>
                <w:sz w:val="24"/>
              </w:rPr>
            </w:pPr>
            <w:r>
              <w:rPr>
                <w:rFonts w:ascii="Times New Roman" w:hAnsi="Times New Roman"/>
                <w:bCs/>
                <w:sz w:val="24"/>
              </w:rPr>
              <w:t>1</w:t>
            </w:r>
            <w:r w:rsidR="00972209">
              <w:rPr>
                <w:rFonts w:ascii="Times New Roman" w:hAnsi="Times New Roman"/>
                <w:bCs/>
                <w:sz w:val="24"/>
              </w:rPr>
              <w:t>0%</w:t>
            </w:r>
          </w:p>
          <w:p w14:paraId="077CA7DD" w14:textId="77777777" w:rsidR="00972209" w:rsidRPr="008D685F" w:rsidRDefault="00972209" w:rsidP="00972209">
            <w:pPr>
              <w:pStyle w:val="BodyText"/>
              <w:jc w:val="both"/>
              <w:rPr>
                <w:rFonts w:ascii="Times New Roman" w:hAnsi="Times New Roman"/>
                <w:bCs/>
                <w:sz w:val="24"/>
              </w:rPr>
            </w:pPr>
          </w:p>
        </w:tc>
        <w:tc>
          <w:tcPr>
            <w:tcW w:w="3960" w:type="dxa"/>
            <w:shd w:val="clear" w:color="auto" w:fill="auto"/>
          </w:tcPr>
          <w:p w14:paraId="124C44D5" w14:textId="1746806B" w:rsidR="00EA286E" w:rsidRDefault="00EA286E" w:rsidP="00EA286E">
            <w:pPr>
              <w:pStyle w:val="BodyText"/>
              <w:jc w:val="both"/>
              <w:rPr>
                <w:rFonts w:ascii="Times New Roman" w:hAnsi="Times New Roman"/>
                <w:bCs/>
                <w:sz w:val="24"/>
              </w:rPr>
            </w:pPr>
            <w:r w:rsidRPr="005E447D">
              <w:rPr>
                <w:rFonts w:ascii="Times New Roman" w:hAnsi="Times New Roman"/>
                <w:bCs/>
                <w:sz w:val="24"/>
              </w:rPr>
              <w:t>During the 3rd steering committee meeting held in July 2018 it was decided</w:t>
            </w:r>
            <w:r>
              <w:rPr>
                <w:rFonts w:ascii="Times New Roman" w:hAnsi="Times New Roman"/>
                <w:bCs/>
                <w:sz w:val="24"/>
              </w:rPr>
              <w:t xml:space="preserve"> that t</w:t>
            </w:r>
            <w:r w:rsidRPr="00526DA3">
              <w:rPr>
                <w:rFonts w:ascii="Times New Roman" w:hAnsi="Times New Roman"/>
                <w:bCs/>
                <w:sz w:val="24"/>
              </w:rPr>
              <w:t xml:space="preserve">his </w:t>
            </w:r>
            <w:r>
              <w:rPr>
                <w:rFonts w:ascii="Times New Roman" w:hAnsi="Times New Roman"/>
                <w:bCs/>
                <w:sz w:val="24"/>
              </w:rPr>
              <w:t>output</w:t>
            </w:r>
            <w:r w:rsidRPr="00526DA3">
              <w:rPr>
                <w:rFonts w:ascii="Times New Roman" w:hAnsi="Times New Roman"/>
                <w:bCs/>
                <w:sz w:val="24"/>
              </w:rPr>
              <w:t xml:space="preserve"> could not be envisaged since the construction </w:t>
            </w:r>
            <w:r>
              <w:rPr>
                <w:rFonts w:ascii="Times New Roman" w:hAnsi="Times New Roman"/>
                <w:bCs/>
                <w:sz w:val="24"/>
              </w:rPr>
              <w:t xml:space="preserve">had not </w:t>
            </w:r>
            <w:r w:rsidRPr="00B4747F">
              <w:rPr>
                <w:rFonts w:ascii="Times New Roman" w:hAnsi="Times New Roman"/>
                <w:bCs/>
                <w:sz w:val="24"/>
              </w:rPr>
              <w:t>started</w:t>
            </w:r>
            <w:r>
              <w:rPr>
                <w:rFonts w:ascii="Times New Roman" w:hAnsi="Times New Roman"/>
                <w:bCs/>
                <w:sz w:val="24"/>
              </w:rPr>
              <w:t>.</w:t>
            </w:r>
            <w:r w:rsidRPr="00C90B0B">
              <w:rPr>
                <w:rFonts w:ascii="Times New Roman" w:hAnsi="Times New Roman"/>
                <w:bCs/>
                <w:sz w:val="24"/>
              </w:rPr>
              <w:t xml:space="preserve"> </w:t>
            </w:r>
            <w:r w:rsidR="00C4683B" w:rsidRPr="000A0FB3">
              <w:rPr>
                <w:rFonts w:ascii="Times New Roman" w:hAnsi="Times New Roman"/>
                <w:bCs/>
                <w:sz w:val="24"/>
              </w:rPr>
              <w:t>The strategy to purchase equipment for the VTC at Les Cayes was therefore revised and will count with SENAI´s technical support to improve technical aspects and enable the conclusion of the purchasing process.</w:t>
            </w:r>
          </w:p>
          <w:p w14:paraId="15BCE920" w14:textId="77777777" w:rsidR="00972209" w:rsidRPr="008D685F" w:rsidRDefault="00972209">
            <w:pPr>
              <w:pStyle w:val="BodyText"/>
              <w:jc w:val="both"/>
              <w:rPr>
                <w:rFonts w:ascii="Times New Roman" w:hAnsi="Times New Roman"/>
                <w:bCs/>
                <w:sz w:val="24"/>
              </w:rPr>
            </w:pPr>
          </w:p>
        </w:tc>
        <w:tc>
          <w:tcPr>
            <w:tcW w:w="2785" w:type="dxa"/>
            <w:shd w:val="clear" w:color="auto" w:fill="auto"/>
            <w:vAlign w:val="center"/>
          </w:tcPr>
          <w:p w14:paraId="7BE19680" w14:textId="53808826" w:rsidR="00972209" w:rsidRDefault="00972209" w:rsidP="00972209">
            <w:pPr>
              <w:pStyle w:val="BodyText"/>
              <w:jc w:val="both"/>
              <w:rPr>
                <w:rFonts w:ascii="Times New Roman" w:hAnsi="Times New Roman"/>
                <w:bCs/>
                <w:sz w:val="24"/>
              </w:rPr>
            </w:pPr>
            <w:r>
              <w:rPr>
                <w:rFonts w:ascii="Times New Roman" w:hAnsi="Times New Roman"/>
                <w:bCs/>
                <w:sz w:val="24"/>
              </w:rPr>
              <w:t>-Launch of the call for tender</w:t>
            </w:r>
          </w:p>
          <w:p w14:paraId="788AFFEC" w14:textId="1F825F19" w:rsidR="00972209" w:rsidRPr="008D685F" w:rsidRDefault="00972209">
            <w:pPr>
              <w:pStyle w:val="BodyText"/>
              <w:jc w:val="both"/>
              <w:rPr>
                <w:rFonts w:ascii="Times New Roman" w:hAnsi="Times New Roman"/>
                <w:bCs/>
                <w:sz w:val="24"/>
              </w:rPr>
            </w:pPr>
            <w:r>
              <w:rPr>
                <w:rFonts w:ascii="Times New Roman" w:hAnsi="Times New Roman"/>
                <w:bCs/>
                <w:sz w:val="24"/>
              </w:rPr>
              <w:t>-D</w:t>
            </w:r>
            <w:r w:rsidRPr="00C329FB">
              <w:rPr>
                <w:rFonts w:ascii="Times New Roman" w:hAnsi="Times New Roman"/>
                <w:bCs/>
                <w:sz w:val="24"/>
              </w:rPr>
              <w:t>elivery and installation of equipment on the school site</w:t>
            </w:r>
            <w:r w:rsidDel="00F22E98">
              <w:rPr>
                <w:rFonts w:ascii="Times New Roman" w:hAnsi="Times New Roman"/>
                <w:bCs/>
                <w:sz w:val="24"/>
              </w:rPr>
              <w:t xml:space="preserve"> </w:t>
            </w:r>
          </w:p>
        </w:tc>
      </w:tr>
      <w:tr w:rsidR="00972209" w:rsidRPr="008D685F" w14:paraId="0873F107" w14:textId="77777777" w:rsidTr="005969D3">
        <w:trPr>
          <w:trHeight w:val="1250"/>
          <w:jc w:val="center"/>
        </w:trPr>
        <w:tc>
          <w:tcPr>
            <w:tcW w:w="2131" w:type="dxa"/>
            <w:shd w:val="clear" w:color="auto" w:fill="auto"/>
          </w:tcPr>
          <w:p w14:paraId="2F31FAB6" w14:textId="77777777" w:rsidR="00972209" w:rsidRDefault="00972209" w:rsidP="00972209">
            <w:pPr>
              <w:jc w:val="both"/>
              <w:rPr>
                <w:b/>
              </w:rPr>
            </w:pPr>
            <w:r w:rsidRPr="00C426BC">
              <w:rPr>
                <w:b/>
              </w:rPr>
              <w:t>Output 2.1 - INFP trainers qualified to work in Vocational Training Centre and able to disseminate new knowledge</w:t>
            </w:r>
          </w:p>
        </w:tc>
        <w:tc>
          <w:tcPr>
            <w:tcW w:w="2134" w:type="dxa"/>
            <w:shd w:val="clear" w:color="auto" w:fill="auto"/>
          </w:tcPr>
          <w:p w14:paraId="2B6BD928" w14:textId="77777777" w:rsidR="00972209" w:rsidRPr="003664F9" w:rsidRDefault="00972209" w:rsidP="00972209">
            <w:pPr>
              <w:jc w:val="both"/>
              <w:rPr>
                <w:b/>
                <w:sz w:val="20"/>
                <w:szCs w:val="20"/>
              </w:rPr>
            </w:pPr>
            <w:r w:rsidRPr="003664F9">
              <w:rPr>
                <w:b/>
                <w:sz w:val="20"/>
                <w:szCs w:val="20"/>
              </w:rPr>
              <w:t xml:space="preserve">Indicator: </w:t>
            </w:r>
            <w:r>
              <w:rPr>
                <w:b/>
                <w:sz w:val="20"/>
                <w:szCs w:val="20"/>
              </w:rPr>
              <w:t xml:space="preserve">nr.1: </w:t>
            </w:r>
            <w:r w:rsidRPr="003664F9">
              <w:rPr>
                <w:b/>
                <w:sz w:val="20"/>
                <w:szCs w:val="20"/>
              </w:rPr>
              <w:t># of INFP trainers qualified teaching practice, disaggregated by gender.</w:t>
            </w:r>
          </w:p>
          <w:p w14:paraId="6376A07B" w14:textId="77777777" w:rsidR="00972209" w:rsidRPr="003664F9" w:rsidRDefault="00972209" w:rsidP="00972209">
            <w:pPr>
              <w:jc w:val="both"/>
              <w:rPr>
                <w:b/>
                <w:sz w:val="20"/>
                <w:szCs w:val="20"/>
              </w:rPr>
            </w:pPr>
            <w:r w:rsidRPr="003664F9">
              <w:rPr>
                <w:b/>
                <w:sz w:val="20"/>
                <w:szCs w:val="20"/>
              </w:rPr>
              <w:t>Baseline: 0</w:t>
            </w:r>
          </w:p>
          <w:p w14:paraId="58F77D6D" w14:textId="77777777" w:rsidR="00972209" w:rsidRPr="003664F9" w:rsidRDefault="00972209" w:rsidP="00972209">
            <w:pPr>
              <w:jc w:val="both"/>
              <w:rPr>
                <w:b/>
                <w:sz w:val="20"/>
                <w:szCs w:val="20"/>
              </w:rPr>
            </w:pPr>
            <w:r w:rsidRPr="003664F9">
              <w:rPr>
                <w:b/>
                <w:sz w:val="20"/>
                <w:szCs w:val="20"/>
              </w:rPr>
              <w:t>Planned target: 50</w:t>
            </w:r>
          </w:p>
          <w:p w14:paraId="2993AA45" w14:textId="77777777" w:rsidR="00972209" w:rsidRPr="003664F9" w:rsidRDefault="00972209" w:rsidP="00972209">
            <w:pPr>
              <w:jc w:val="both"/>
              <w:rPr>
                <w:b/>
                <w:sz w:val="20"/>
                <w:szCs w:val="20"/>
              </w:rPr>
            </w:pPr>
          </w:p>
          <w:p w14:paraId="20F7F395" w14:textId="77777777" w:rsidR="00972209" w:rsidRPr="003664F9" w:rsidRDefault="00972209" w:rsidP="00972209">
            <w:pPr>
              <w:jc w:val="both"/>
              <w:rPr>
                <w:b/>
                <w:sz w:val="20"/>
                <w:szCs w:val="20"/>
              </w:rPr>
            </w:pPr>
          </w:p>
          <w:p w14:paraId="63485ECA" w14:textId="77777777" w:rsidR="00972209" w:rsidRPr="003664F9" w:rsidRDefault="00972209" w:rsidP="00972209">
            <w:pPr>
              <w:jc w:val="both"/>
              <w:rPr>
                <w:b/>
                <w:sz w:val="20"/>
                <w:szCs w:val="20"/>
              </w:rPr>
            </w:pPr>
          </w:p>
          <w:p w14:paraId="6A69460B" w14:textId="77777777" w:rsidR="00972209" w:rsidRPr="003664F9" w:rsidRDefault="00972209" w:rsidP="00972209">
            <w:pPr>
              <w:jc w:val="both"/>
              <w:rPr>
                <w:b/>
                <w:sz w:val="20"/>
                <w:szCs w:val="20"/>
              </w:rPr>
            </w:pPr>
          </w:p>
          <w:p w14:paraId="63B10BF4" w14:textId="77777777" w:rsidR="00972209" w:rsidRPr="003664F9" w:rsidRDefault="00972209" w:rsidP="00972209">
            <w:pPr>
              <w:jc w:val="both"/>
              <w:rPr>
                <w:b/>
                <w:sz w:val="20"/>
                <w:szCs w:val="20"/>
              </w:rPr>
            </w:pPr>
          </w:p>
          <w:p w14:paraId="1A24886D" w14:textId="77777777" w:rsidR="00972209" w:rsidRPr="003664F9" w:rsidRDefault="00972209" w:rsidP="00972209">
            <w:pPr>
              <w:jc w:val="both"/>
              <w:rPr>
                <w:b/>
                <w:sz w:val="20"/>
                <w:szCs w:val="20"/>
              </w:rPr>
            </w:pPr>
          </w:p>
          <w:p w14:paraId="06928FF3" w14:textId="77777777" w:rsidR="00972209" w:rsidRPr="003664F9" w:rsidRDefault="00972209" w:rsidP="00972209">
            <w:pPr>
              <w:jc w:val="both"/>
              <w:rPr>
                <w:b/>
                <w:sz w:val="20"/>
                <w:szCs w:val="20"/>
              </w:rPr>
            </w:pPr>
          </w:p>
          <w:p w14:paraId="3FA9024B" w14:textId="77777777" w:rsidR="00972209" w:rsidRPr="003664F9" w:rsidRDefault="00972209" w:rsidP="00972209">
            <w:pPr>
              <w:jc w:val="both"/>
              <w:rPr>
                <w:b/>
                <w:sz w:val="20"/>
                <w:szCs w:val="20"/>
              </w:rPr>
            </w:pPr>
            <w:r w:rsidRPr="003664F9">
              <w:rPr>
                <w:b/>
                <w:sz w:val="20"/>
                <w:szCs w:val="20"/>
              </w:rPr>
              <w:t>Indicator</w:t>
            </w:r>
            <w:r>
              <w:rPr>
                <w:b/>
                <w:sz w:val="20"/>
                <w:szCs w:val="20"/>
              </w:rPr>
              <w:t xml:space="preserve"> nr.2</w:t>
            </w:r>
            <w:r w:rsidRPr="003664F9">
              <w:rPr>
                <w:b/>
                <w:sz w:val="20"/>
                <w:szCs w:val="20"/>
              </w:rPr>
              <w:t>: # of INFP trainers trained to practice technique, disaggregated by gender</w:t>
            </w:r>
            <w:r>
              <w:rPr>
                <w:b/>
                <w:sz w:val="20"/>
                <w:szCs w:val="20"/>
              </w:rPr>
              <w:t>.</w:t>
            </w:r>
          </w:p>
          <w:p w14:paraId="51C9C6BF" w14:textId="77777777" w:rsidR="00972209" w:rsidRPr="003664F9" w:rsidRDefault="00972209" w:rsidP="00972209">
            <w:pPr>
              <w:jc w:val="both"/>
              <w:rPr>
                <w:b/>
                <w:sz w:val="20"/>
                <w:szCs w:val="20"/>
              </w:rPr>
            </w:pPr>
            <w:r w:rsidRPr="003664F9">
              <w:rPr>
                <w:b/>
                <w:sz w:val="20"/>
                <w:szCs w:val="20"/>
              </w:rPr>
              <w:t>Baseline: 0</w:t>
            </w:r>
          </w:p>
          <w:p w14:paraId="44DA5C83" w14:textId="77777777" w:rsidR="00972209" w:rsidRPr="003664F9" w:rsidRDefault="00972209" w:rsidP="00972209">
            <w:pPr>
              <w:jc w:val="both"/>
              <w:rPr>
                <w:b/>
                <w:sz w:val="20"/>
                <w:szCs w:val="20"/>
              </w:rPr>
            </w:pPr>
            <w:r w:rsidRPr="003664F9">
              <w:rPr>
                <w:b/>
                <w:sz w:val="20"/>
                <w:szCs w:val="20"/>
              </w:rPr>
              <w:t>Planned Target: 32</w:t>
            </w:r>
          </w:p>
        </w:tc>
        <w:tc>
          <w:tcPr>
            <w:tcW w:w="3745" w:type="dxa"/>
            <w:shd w:val="clear" w:color="auto" w:fill="auto"/>
            <w:vAlign w:val="center"/>
          </w:tcPr>
          <w:p w14:paraId="081BE03D" w14:textId="50868C38" w:rsidR="00972209" w:rsidRDefault="00EA286E" w:rsidP="00972209">
            <w:pPr>
              <w:pStyle w:val="BodyText"/>
              <w:jc w:val="both"/>
              <w:rPr>
                <w:rFonts w:ascii="Times New Roman" w:hAnsi="Times New Roman"/>
                <w:bCs/>
                <w:sz w:val="24"/>
              </w:rPr>
            </w:pPr>
            <w:r>
              <w:rPr>
                <w:rFonts w:ascii="Times New Roman" w:hAnsi="Times New Roman"/>
                <w:bCs/>
                <w:sz w:val="24"/>
              </w:rPr>
              <w:t>20</w:t>
            </w:r>
            <w:r w:rsidR="00972209">
              <w:rPr>
                <w:rFonts w:ascii="Times New Roman" w:hAnsi="Times New Roman"/>
                <w:bCs/>
                <w:sz w:val="24"/>
              </w:rPr>
              <w:t>%</w:t>
            </w:r>
          </w:p>
          <w:p w14:paraId="3076450D" w14:textId="77777777" w:rsidR="00972209" w:rsidRDefault="00972209" w:rsidP="00972209">
            <w:pPr>
              <w:pStyle w:val="BodyText"/>
              <w:jc w:val="both"/>
              <w:rPr>
                <w:rFonts w:ascii="Times New Roman" w:hAnsi="Times New Roman"/>
                <w:bCs/>
                <w:sz w:val="24"/>
              </w:rPr>
            </w:pPr>
          </w:p>
        </w:tc>
        <w:tc>
          <w:tcPr>
            <w:tcW w:w="3960" w:type="dxa"/>
            <w:shd w:val="clear" w:color="auto" w:fill="auto"/>
            <w:vAlign w:val="center"/>
          </w:tcPr>
          <w:p w14:paraId="5724AAD7" w14:textId="149CB7C7" w:rsidR="00972209" w:rsidRPr="002340E9" w:rsidRDefault="00972209">
            <w:pPr>
              <w:pStyle w:val="BodyText"/>
              <w:jc w:val="both"/>
              <w:rPr>
                <w:rFonts w:ascii="Times New Roman" w:hAnsi="Times New Roman"/>
                <w:bCs/>
                <w:sz w:val="24"/>
                <w:lang w:val="en"/>
              </w:rPr>
            </w:pPr>
            <w:r w:rsidRPr="001E4246">
              <w:rPr>
                <w:bCs/>
              </w:rPr>
              <w:t xml:space="preserve">As the construction of the VTC delayed, the training could not start – it was planned to start when the construction of the VTC of Les Cayes </w:t>
            </w:r>
            <w:r w:rsidR="008D4874" w:rsidRPr="001E4246">
              <w:rPr>
                <w:bCs/>
              </w:rPr>
              <w:t xml:space="preserve">would </w:t>
            </w:r>
            <w:r w:rsidRPr="001E4246">
              <w:rPr>
                <w:bCs/>
              </w:rPr>
              <w:t xml:space="preserve">reach near 100% of its execution.  </w:t>
            </w:r>
            <w:r w:rsidR="003C223C" w:rsidRPr="001E4246">
              <w:rPr>
                <w:bCs/>
              </w:rPr>
              <w:t>However,</w:t>
            </w:r>
            <w:r w:rsidR="001E3C83" w:rsidRPr="001E4246">
              <w:rPr>
                <w:bCs/>
              </w:rPr>
              <w:t xml:space="preserve"> </w:t>
            </w:r>
            <w:r w:rsidR="003C223C" w:rsidRPr="001E4246">
              <w:rPr>
                <w:bCs/>
              </w:rPr>
              <w:t>a</w:t>
            </w:r>
            <w:r w:rsidRPr="001E4246">
              <w:rPr>
                <w:bCs/>
              </w:rPr>
              <w:t xml:space="preserve">lternative methodologies, such as </w:t>
            </w:r>
            <w:r w:rsidR="00CB1D52" w:rsidRPr="001E4246">
              <w:rPr>
                <w:bCs/>
              </w:rPr>
              <w:t>distance training courses</w:t>
            </w:r>
            <w:r w:rsidRPr="001E4246">
              <w:rPr>
                <w:bCs/>
              </w:rPr>
              <w:t xml:space="preserve">, </w:t>
            </w:r>
            <w:r w:rsidR="00A24A17" w:rsidRPr="001E4246">
              <w:rPr>
                <w:bCs/>
              </w:rPr>
              <w:t>was a</w:t>
            </w:r>
            <w:r w:rsidRPr="001E4246">
              <w:rPr>
                <w:bCs/>
              </w:rPr>
              <w:t xml:space="preserve">nalyzed </w:t>
            </w:r>
            <w:r w:rsidR="00A24A17" w:rsidRPr="001E4246">
              <w:rPr>
                <w:bCs/>
              </w:rPr>
              <w:t xml:space="preserve">and approved </w:t>
            </w:r>
            <w:r w:rsidR="00DD4F40" w:rsidRPr="001E4246">
              <w:rPr>
                <w:bCs/>
              </w:rPr>
              <w:t>at</w:t>
            </w:r>
            <w:r w:rsidRPr="001E4246">
              <w:rPr>
                <w:bCs/>
              </w:rPr>
              <w:t xml:space="preserve"> the </w:t>
            </w:r>
            <w:r w:rsidR="00A24A17" w:rsidRPr="001E4246">
              <w:rPr>
                <w:bCs/>
              </w:rPr>
              <w:t xml:space="preserve">Fifth </w:t>
            </w:r>
            <w:r w:rsidRPr="001E4246">
              <w:rPr>
                <w:bCs/>
              </w:rPr>
              <w:t>S</w:t>
            </w:r>
            <w:r w:rsidR="00A24A17" w:rsidRPr="001E4246">
              <w:rPr>
                <w:bCs/>
              </w:rPr>
              <w:t>teering</w:t>
            </w:r>
            <w:r w:rsidR="001A3A89" w:rsidRPr="001E4246">
              <w:rPr>
                <w:bCs/>
              </w:rPr>
              <w:t>,</w:t>
            </w:r>
            <w:r w:rsidR="00A24A17" w:rsidRPr="001E4246">
              <w:rPr>
                <w:bCs/>
              </w:rPr>
              <w:t xml:space="preserve"> </w:t>
            </w:r>
            <w:r w:rsidRPr="001E4246">
              <w:rPr>
                <w:bCs/>
              </w:rPr>
              <w:t>C</w:t>
            </w:r>
            <w:r w:rsidR="00A24A17" w:rsidRPr="001E4246">
              <w:rPr>
                <w:bCs/>
              </w:rPr>
              <w:t>ommittee</w:t>
            </w:r>
            <w:r w:rsidR="00DD4F40" w:rsidRPr="001E4246">
              <w:rPr>
                <w:bCs/>
              </w:rPr>
              <w:t xml:space="preserve"> Meeting</w:t>
            </w:r>
            <w:r w:rsidR="001A3A89" w:rsidRPr="001E4246">
              <w:rPr>
                <w:bCs/>
              </w:rPr>
              <w:t>, held on July 29, 2020</w:t>
            </w:r>
            <w:r w:rsidR="00EA286E" w:rsidRPr="001E4246">
              <w:rPr>
                <w:bCs/>
              </w:rPr>
              <w:t xml:space="preserve">. </w:t>
            </w:r>
            <w:r w:rsidR="00BA5384" w:rsidRPr="001E4246">
              <w:rPr>
                <w:bCs/>
              </w:rPr>
              <w:t xml:space="preserve">These distance learning trainings took place in December 2020. </w:t>
            </w:r>
            <w:r w:rsidR="00EA286E" w:rsidRPr="001E4246">
              <w:rPr>
                <w:bCs/>
              </w:rPr>
              <w:t>Activities were</w:t>
            </w:r>
            <w:r w:rsidRPr="001E4246">
              <w:rPr>
                <w:bCs/>
              </w:rPr>
              <w:t xml:space="preserve"> executed in parallel to the construction of Les Cayes to speed up implementation of component 2. </w:t>
            </w:r>
            <w:r w:rsidR="00256A47" w:rsidRPr="001E4246">
              <w:rPr>
                <w:bCs/>
              </w:rPr>
              <w:t>During the first semester of 2021, all project activities had been put on standby.</w:t>
            </w:r>
            <w:r w:rsidR="00F77988" w:rsidRPr="001E4246">
              <w:t xml:space="preserve"> </w:t>
            </w:r>
            <w:r w:rsidR="001E4246" w:rsidRPr="001E4246">
              <w:t xml:space="preserve">The project board approved at the 6th Project Steering Committee the continuation of the soft component activities. UNDP Brazil and SENAI signed a Letter of Agreement to continue the training activities. The distance training activities were provided by SENAI during the second semester of 2021 and in the first semester of 2022 training courses are to be held in Brazil for </w:t>
            </w:r>
            <w:r w:rsidR="001E4246" w:rsidRPr="001E4246">
              <w:lastRenderedPageBreak/>
              <w:t>the managers and staff and for the instructors.</w:t>
            </w:r>
          </w:p>
        </w:tc>
        <w:tc>
          <w:tcPr>
            <w:tcW w:w="2785" w:type="dxa"/>
            <w:shd w:val="clear" w:color="auto" w:fill="auto"/>
            <w:vAlign w:val="center"/>
          </w:tcPr>
          <w:p w14:paraId="31AA019F" w14:textId="77777777" w:rsidR="00972209" w:rsidRDefault="00972209" w:rsidP="00972209">
            <w:pPr>
              <w:pStyle w:val="BodyText"/>
              <w:jc w:val="both"/>
              <w:rPr>
                <w:rFonts w:ascii="Times New Roman" w:hAnsi="Times New Roman"/>
                <w:bCs/>
                <w:sz w:val="24"/>
              </w:rPr>
            </w:pPr>
            <w:r>
              <w:rPr>
                <w:rFonts w:ascii="Times New Roman" w:hAnsi="Times New Roman"/>
                <w:bCs/>
                <w:sz w:val="24"/>
              </w:rPr>
              <w:lastRenderedPageBreak/>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020512B0" w14:textId="77777777" w:rsidR="00972209" w:rsidRDefault="00972209" w:rsidP="00972209">
            <w:pPr>
              <w:pStyle w:val="BodyText"/>
              <w:jc w:val="both"/>
              <w:rPr>
                <w:rFonts w:ascii="Times New Roman" w:hAnsi="Times New Roman"/>
                <w:bCs/>
                <w:sz w:val="24"/>
              </w:rPr>
            </w:pPr>
          </w:p>
          <w:p w14:paraId="17AAA476" w14:textId="77777777" w:rsidR="00972209" w:rsidRPr="008D685F" w:rsidRDefault="00972209" w:rsidP="00972209">
            <w:pPr>
              <w:pStyle w:val="BodyText"/>
              <w:jc w:val="both"/>
              <w:rPr>
                <w:rFonts w:ascii="Times New Roman" w:hAnsi="Times New Roman"/>
                <w:bCs/>
                <w:sz w:val="24"/>
              </w:rPr>
            </w:pPr>
          </w:p>
        </w:tc>
      </w:tr>
      <w:tr w:rsidR="00972209" w:rsidRPr="008D685F" w14:paraId="7382B93B" w14:textId="77777777" w:rsidTr="007B2FF7">
        <w:trPr>
          <w:trHeight w:val="894"/>
          <w:jc w:val="center"/>
        </w:trPr>
        <w:tc>
          <w:tcPr>
            <w:tcW w:w="2131" w:type="dxa"/>
            <w:shd w:val="clear" w:color="auto" w:fill="auto"/>
          </w:tcPr>
          <w:p w14:paraId="62F25FD3" w14:textId="77777777" w:rsidR="00972209" w:rsidRDefault="00972209" w:rsidP="00972209">
            <w:pPr>
              <w:jc w:val="both"/>
              <w:rPr>
                <w:b/>
              </w:rPr>
            </w:pPr>
            <w:r w:rsidRPr="003664F9">
              <w:rPr>
                <w:b/>
              </w:rPr>
              <w:t>Output 2.2 - INFP technicians trained to identify demands, job profiles, curriculum design and certification</w:t>
            </w:r>
          </w:p>
        </w:tc>
        <w:tc>
          <w:tcPr>
            <w:tcW w:w="2134" w:type="dxa"/>
            <w:shd w:val="clear" w:color="auto" w:fill="auto"/>
          </w:tcPr>
          <w:p w14:paraId="07530A08" w14:textId="77777777" w:rsidR="00972209" w:rsidRPr="00054F9A" w:rsidRDefault="00972209" w:rsidP="00972209">
            <w:pPr>
              <w:jc w:val="both"/>
              <w:rPr>
                <w:b/>
                <w:sz w:val="20"/>
                <w:szCs w:val="20"/>
              </w:rPr>
            </w:pPr>
            <w:r w:rsidRPr="00054F9A">
              <w:rPr>
                <w:b/>
                <w:sz w:val="20"/>
                <w:szCs w:val="20"/>
              </w:rPr>
              <w:t>Indicator</w:t>
            </w:r>
            <w:r>
              <w:rPr>
                <w:b/>
                <w:sz w:val="20"/>
                <w:szCs w:val="20"/>
              </w:rPr>
              <w:t xml:space="preserve"> nr.1</w:t>
            </w:r>
            <w:r w:rsidRPr="00054F9A">
              <w:rPr>
                <w:b/>
                <w:sz w:val="20"/>
                <w:szCs w:val="20"/>
              </w:rPr>
              <w:t>: # of INFP technicians trained to identify demands and develop curricula, disaggregated by gender.</w:t>
            </w:r>
          </w:p>
          <w:p w14:paraId="17B4895C" w14:textId="77777777" w:rsidR="00972209" w:rsidRPr="00054F9A" w:rsidRDefault="00972209" w:rsidP="00972209">
            <w:pPr>
              <w:jc w:val="both"/>
              <w:rPr>
                <w:b/>
                <w:sz w:val="20"/>
                <w:szCs w:val="20"/>
              </w:rPr>
            </w:pPr>
            <w:r w:rsidRPr="00054F9A">
              <w:rPr>
                <w:b/>
                <w:sz w:val="20"/>
                <w:szCs w:val="20"/>
              </w:rPr>
              <w:t>Baseline: 0</w:t>
            </w:r>
          </w:p>
          <w:p w14:paraId="04064799" w14:textId="77777777" w:rsidR="00972209" w:rsidRPr="00054F9A" w:rsidRDefault="00972209" w:rsidP="00972209">
            <w:pPr>
              <w:jc w:val="both"/>
              <w:rPr>
                <w:b/>
                <w:sz w:val="20"/>
                <w:szCs w:val="20"/>
              </w:rPr>
            </w:pPr>
            <w:r w:rsidRPr="00054F9A">
              <w:rPr>
                <w:b/>
                <w:sz w:val="20"/>
                <w:szCs w:val="20"/>
              </w:rPr>
              <w:t>Planned target: 10</w:t>
            </w:r>
          </w:p>
          <w:p w14:paraId="7FF55C65" w14:textId="77777777" w:rsidR="00972209" w:rsidRPr="00054F9A" w:rsidRDefault="00972209" w:rsidP="00972209">
            <w:pPr>
              <w:rPr>
                <w:b/>
                <w:sz w:val="20"/>
                <w:szCs w:val="20"/>
              </w:rPr>
            </w:pPr>
          </w:p>
        </w:tc>
        <w:tc>
          <w:tcPr>
            <w:tcW w:w="3745" w:type="dxa"/>
            <w:shd w:val="clear" w:color="auto" w:fill="auto"/>
          </w:tcPr>
          <w:p w14:paraId="02E68827" w14:textId="46991E40" w:rsidR="00972209" w:rsidRDefault="00EA286E" w:rsidP="00972209">
            <w:pPr>
              <w:pStyle w:val="BodyText"/>
              <w:jc w:val="both"/>
              <w:rPr>
                <w:rFonts w:ascii="Times New Roman" w:hAnsi="Times New Roman"/>
                <w:bCs/>
                <w:sz w:val="24"/>
              </w:rPr>
            </w:pPr>
            <w:r>
              <w:rPr>
                <w:rFonts w:ascii="Times New Roman" w:hAnsi="Times New Roman"/>
                <w:bCs/>
                <w:sz w:val="24"/>
              </w:rPr>
              <w:t>20</w:t>
            </w:r>
            <w:r w:rsidR="00972209">
              <w:rPr>
                <w:rFonts w:ascii="Times New Roman" w:hAnsi="Times New Roman"/>
                <w:bCs/>
                <w:sz w:val="24"/>
              </w:rPr>
              <w:t>%</w:t>
            </w:r>
          </w:p>
        </w:tc>
        <w:tc>
          <w:tcPr>
            <w:tcW w:w="3960" w:type="dxa"/>
            <w:shd w:val="clear" w:color="auto" w:fill="auto"/>
          </w:tcPr>
          <w:p w14:paraId="3A91837D" w14:textId="21C6DE53" w:rsidR="00B64CCC" w:rsidRPr="00212298" w:rsidRDefault="00EA286E" w:rsidP="00E9423B">
            <w:pPr>
              <w:pStyle w:val="ListParagraph"/>
              <w:numPr>
                <w:ilvl w:val="0"/>
                <w:numId w:val="10"/>
              </w:numPr>
              <w:contextualSpacing w:val="0"/>
              <w:jc w:val="both"/>
              <w:rPr>
                <w:lang w:val="en"/>
              </w:rPr>
            </w:pPr>
            <w:r w:rsidRPr="00212298">
              <w:rPr>
                <w:bCs/>
              </w:rPr>
              <w:t xml:space="preserve">As the construction of the VTC delayed, the training could not start – it was planned to start when the construction of the VTC of Les Cayes </w:t>
            </w:r>
            <w:r w:rsidR="00085ECF" w:rsidRPr="00212298">
              <w:rPr>
                <w:bCs/>
              </w:rPr>
              <w:t xml:space="preserve">would </w:t>
            </w:r>
            <w:r w:rsidRPr="00212298">
              <w:rPr>
                <w:bCs/>
              </w:rPr>
              <w:t xml:space="preserve">reach near 100% of its execution.  However, alternative methodologies, such as distance training courses, was analyzed and approved at the Fifth Steering, Committee Meeting, held on July 29, 2020. </w:t>
            </w:r>
            <w:r w:rsidR="00256A47" w:rsidRPr="00212298">
              <w:rPr>
                <w:bCs/>
              </w:rPr>
              <w:t>During the first semester of 2021, all project activities had been put on standby.</w:t>
            </w:r>
            <w:r w:rsidR="00B64CCC" w:rsidRPr="00212298">
              <w:rPr>
                <w:bCs/>
              </w:rPr>
              <w:t xml:space="preserve"> </w:t>
            </w:r>
            <w:r w:rsidR="00C92CD6" w:rsidRPr="00C92CD6">
              <w:rPr>
                <w:bCs/>
              </w:rPr>
              <w:t xml:space="preserve">The </w:t>
            </w:r>
            <w:r w:rsidR="001E4246">
              <w:rPr>
                <w:bCs/>
              </w:rPr>
              <w:t>project board approved at the 6</w:t>
            </w:r>
            <w:r w:rsidR="001E4246" w:rsidRPr="005969D3">
              <w:rPr>
                <w:bCs/>
                <w:vertAlign w:val="superscript"/>
              </w:rPr>
              <w:t>th</w:t>
            </w:r>
            <w:r w:rsidR="001E4246">
              <w:rPr>
                <w:bCs/>
              </w:rPr>
              <w:t xml:space="preserve"> </w:t>
            </w:r>
            <w:r w:rsidR="00C92CD6" w:rsidRPr="00C92CD6">
              <w:rPr>
                <w:bCs/>
              </w:rPr>
              <w:t>Project Steering Committee the continuation of the soft component activities. UNDP Brazil and SENAI signed a Letter of Agreement to continue the training activities. The distance training activities were provided by SENAI during the second semester of 2021 and in the first semester of 2022 training courses are to be held in Brazil for the managers and staff and for the instructors.</w:t>
            </w:r>
          </w:p>
          <w:p w14:paraId="61020493" w14:textId="7EAA43CD" w:rsidR="00972209" w:rsidRPr="005E447D" w:rsidRDefault="00972209" w:rsidP="00972209">
            <w:pPr>
              <w:pStyle w:val="BodyText"/>
              <w:jc w:val="both"/>
              <w:rPr>
                <w:rFonts w:ascii="Times New Roman" w:hAnsi="Times New Roman"/>
                <w:bCs/>
                <w:sz w:val="24"/>
              </w:rPr>
            </w:pPr>
          </w:p>
        </w:tc>
        <w:tc>
          <w:tcPr>
            <w:tcW w:w="2785" w:type="dxa"/>
            <w:shd w:val="clear" w:color="auto" w:fill="auto"/>
            <w:vAlign w:val="center"/>
          </w:tcPr>
          <w:p w14:paraId="0B7BE0F9" w14:textId="77777777" w:rsidR="00972209" w:rsidRDefault="00972209" w:rsidP="0097220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4C823CB8" w14:textId="77777777" w:rsidR="00972209" w:rsidRDefault="00972209" w:rsidP="00972209">
            <w:pPr>
              <w:pStyle w:val="BodyText"/>
              <w:jc w:val="both"/>
              <w:rPr>
                <w:rFonts w:ascii="Times New Roman" w:hAnsi="Times New Roman"/>
                <w:bCs/>
                <w:sz w:val="24"/>
              </w:rPr>
            </w:pPr>
          </w:p>
          <w:p w14:paraId="3B602BF2" w14:textId="77777777" w:rsidR="00972209" w:rsidRPr="008D685F" w:rsidRDefault="00972209" w:rsidP="00972209">
            <w:pPr>
              <w:pStyle w:val="BodyText"/>
              <w:jc w:val="both"/>
              <w:rPr>
                <w:rFonts w:ascii="Times New Roman" w:hAnsi="Times New Roman"/>
                <w:bCs/>
                <w:sz w:val="24"/>
              </w:rPr>
            </w:pPr>
          </w:p>
        </w:tc>
      </w:tr>
      <w:tr w:rsidR="00972209" w:rsidRPr="008D685F" w14:paraId="24858DCF" w14:textId="77777777" w:rsidTr="00E9423B">
        <w:trPr>
          <w:trHeight w:val="1155"/>
          <w:jc w:val="center"/>
        </w:trPr>
        <w:tc>
          <w:tcPr>
            <w:tcW w:w="2131" w:type="dxa"/>
            <w:shd w:val="clear" w:color="auto" w:fill="auto"/>
          </w:tcPr>
          <w:p w14:paraId="7908EFDC" w14:textId="77777777" w:rsidR="00972209" w:rsidRPr="003664F9" w:rsidRDefault="00972209" w:rsidP="00972209">
            <w:pPr>
              <w:jc w:val="both"/>
              <w:rPr>
                <w:b/>
              </w:rPr>
            </w:pPr>
            <w:r w:rsidRPr="003664F9">
              <w:rPr>
                <w:b/>
              </w:rPr>
              <w:lastRenderedPageBreak/>
              <w:t>Output 2.3 - Managers and administrative support staff of INFP prepared to act in Vocational Training Centre</w:t>
            </w:r>
          </w:p>
        </w:tc>
        <w:tc>
          <w:tcPr>
            <w:tcW w:w="2134" w:type="dxa"/>
            <w:shd w:val="clear" w:color="auto" w:fill="auto"/>
          </w:tcPr>
          <w:p w14:paraId="66E6CC9F" w14:textId="77777777" w:rsidR="00972209" w:rsidRPr="00054F9A" w:rsidRDefault="00972209" w:rsidP="00972209">
            <w:pPr>
              <w:jc w:val="both"/>
              <w:rPr>
                <w:b/>
                <w:sz w:val="20"/>
                <w:szCs w:val="20"/>
              </w:rPr>
            </w:pPr>
            <w:r w:rsidRPr="00054F9A">
              <w:rPr>
                <w:b/>
                <w:sz w:val="20"/>
                <w:szCs w:val="20"/>
              </w:rPr>
              <w:t>Indicator</w:t>
            </w:r>
            <w:r>
              <w:rPr>
                <w:b/>
                <w:sz w:val="20"/>
                <w:szCs w:val="20"/>
              </w:rPr>
              <w:t xml:space="preserve"> nr.1</w:t>
            </w:r>
            <w:r w:rsidRPr="00054F9A">
              <w:rPr>
                <w:b/>
                <w:sz w:val="20"/>
                <w:szCs w:val="20"/>
              </w:rPr>
              <w:t>: # of INFP technicians trained in office practices of vocational training centers, disaggregated by gender.</w:t>
            </w:r>
          </w:p>
          <w:p w14:paraId="3F44D9C9" w14:textId="77777777" w:rsidR="00972209" w:rsidRPr="00054F9A" w:rsidRDefault="00972209" w:rsidP="00972209">
            <w:pPr>
              <w:jc w:val="both"/>
              <w:rPr>
                <w:b/>
                <w:sz w:val="20"/>
                <w:szCs w:val="20"/>
              </w:rPr>
            </w:pPr>
            <w:r w:rsidRPr="00054F9A">
              <w:rPr>
                <w:b/>
                <w:sz w:val="20"/>
                <w:szCs w:val="20"/>
              </w:rPr>
              <w:t>Baseline: 0</w:t>
            </w:r>
          </w:p>
          <w:p w14:paraId="4F63CEAF" w14:textId="77777777" w:rsidR="00972209" w:rsidRPr="00054F9A" w:rsidRDefault="00972209" w:rsidP="00972209">
            <w:pPr>
              <w:jc w:val="both"/>
              <w:rPr>
                <w:b/>
                <w:sz w:val="20"/>
                <w:szCs w:val="20"/>
              </w:rPr>
            </w:pPr>
            <w:r w:rsidRPr="00054F9A">
              <w:rPr>
                <w:b/>
                <w:sz w:val="20"/>
                <w:szCs w:val="20"/>
              </w:rPr>
              <w:t>Planned target: 6</w:t>
            </w:r>
          </w:p>
          <w:p w14:paraId="42FCE12C" w14:textId="77777777" w:rsidR="00972209" w:rsidRPr="00054F9A" w:rsidRDefault="00972209" w:rsidP="00972209">
            <w:pPr>
              <w:jc w:val="both"/>
              <w:rPr>
                <w:b/>
                <w:sz w:val="20"/>
                <w:szCs w:val="20"/>
              </w:rPr>
            </w:pPr>
          </w:p>
          <w:p w14:paraId="7A572767" w14:textId="77777777" w:rsidR="00972209" w:rsidRPr="00054F9A" w:rsidRDefault="00972209" w:rsidP="00972209">
            <w:pPr>
              <w:jc w:val="both"/>
              <w:rPr>
                <w:b/>
                <w:sz w:val="20"/>
                <w:szCs w:val="20"/>
              </w:rPr>
            </w:pPr>
          </w:p>
          <w:p w14:paraId="7C8F9320" w14:textId="77777777" w:rsidR="00972209" w:rsidRPr="00054F9A" w:rsidRDefault="00972209" w:rsidP="00972209">
            <w:pPr>
              <w:jc w:val="both"/>
              <w:rPr>
                <w:b/>
                <w:sz w:val="20"/>
                <w:szCs w:val="20"/>
              </w:rPr>
            </w:pPr>
            <w:r w:rsidRPr="00054F9A">
              <w:rPr>
                <w:b/>
                <w:sz w:val="20"/>
                <w:szCs w:val="20"/>
              </w:rPr>
              <w:t>Indicator</w:t>
            </w:r>
            <w:r>
              <w:rPr>
                <w:b/>
                <w:sz w:val="20"/>
                <w:szCs w:val="20"/>
              </w:rPr>
              <w:t xml:space="preserve"> nr.2</w:t>
            </w:r>
            <w:r w:rsidRPr="00054F9A">
              <w:rPr>
                <w:b/>
                <w:sz w:val="20"/>
                <w:szCs w:val="20"/>
              </w:rPr>
              <w:t>: # of INFP managers trained in vocational training centers management, disaggregated by gender.</w:t>
            </w:r>
          </w:p>
          <w:p w14:paraId="2B0C2471" w14:textId="77777777" w:rsidR="00972209" w:rsidRPr="00054F9A" w:rsidRDefault="00972209" w:rsidP="00972209">
            <w:pPr>
              <w:jc w:val="both"/>
              <w:rPr>
                <w:b/>
                <w:sz w:val="20"/>
                <w:szCs w:val="20"/>
              </w:rPr>
            </w:pPr>
            <w:r w:rsidRPr="00054F9A">
              <w:rPr>
                <w:b/>
                <w:sz w:val="20"/>
                <w:szCs w:val="20"/>
              </w:rPr>
              <w:t>Baseline: 0</w:t>
            </w:r>
          </w:p>
          <w:p w14:paraId="0BDED999" w14:textId="77777777" w:rsidR="00972209" w:rsidRPr="00054F9A" w:rsidRDefault="00972209" w:rsidP="00972209">
            <w:pPr>
              <w:jc w:val="both"/>
              <w:rPr>
                <w:b/>
                <w:sz w:val="20"/>
                <w:szCs w:val="20"/>
              </w:rPr>
            </w:pPr>
            <w:r w:rsidRPr="00054F9A">
              <w:rPr>
                <w:b/>
                <w:sz w:val="20"/>
                <w:szCs w:val="20"/>
              </w:rPr>
              <w:t>Planned target: 6</w:t>
            </w:r>
          </w:p>
        </w:tc>
        <w:tc>
          <w:tcPr>
            <w:tcW w:w="3745" w:type="dxa"/>
            <w:shd w:val="clear" w:color="auto" w:fill="auto"/>
            <w:vAlign w:val="center"/>
          </w:tcPr>
          <w:p w14:paraId="7F4E6E30" w14:textId="6D2B1E84" w:rsidR="00972209" w:rsidRDefault="00EA286E" w:rsidP="00972209">
            <w:pPr>
              <w:pStyle w:val="BodyText"/>
              <w:jc w:val="both"/>
              <w:rPr>
                <w:rFonts w:ascii="Times New Roman" w:hAnsi="Times New Roman"/>
                <w:bCs/>
                <w:sz w:val="24"/>
              </w:rPr>
            </w:pPr>
            <w:r>
              <w:rPr>
                <w:rFonts w:ascii="Times New Roman" w:hAnsi="Times New Roman"/>
                <w:bCs/>
                <w:sz w:val="24"/>
              </w:rPr>
              <w:t>2</w:t>
            </w:r>
            <w:r w:rsidR="00972209">
              <w:rPr>
                <w:rFonts w:ascii="Times New Roman" w:hAnsi="Times New Roman"/>
                <w:bCs/>
                <w:sz w:val="24"/>
              </w:rPr>
              <w:t>0%</w:t>
            </w:r>
          </w:p>
        </w:tc>
        <w:tc>
          <w:tcPr>
            <w:tcW w:w="3960" w:type="dxa"/>
            <w:shd w:val="clear" w:color="auto" w:fill="auto"/>
            <w:vAlign w:val="center"/>
          </w:tcPr>
          <w:p w14:paraId="7EE61CB2" w14:textId="2BB084DA" w:rsidR="00972209" w:rsidRPr="009E3EB9" w:rsidRDefault="00EA286E" w:rsidP="00972209">
            <w:pPr>
              <w:pStyle w:val="BodyText"/>
              <w:jc w:val="both"/>
              <w:rPr>
                <w:rFonts w:ascii="Times New Roman" w:hAnsi="Times New Roman" w:cs="Times New Roman"/>
                <w:bCs/>
                <w:sz w:val="24"/>
                <w:szCs w:val="24"/>
              </w:rPr>
            </w:pPr>
            <w:r w:rsidRPr="009E3EB9">
              <w:rPr>
                <w:bCs/>
              </w:rPr>
              <w:t xml:space="preserve">As the construction of the VTC delayed, the training could not start – it was planned to start when the construction of the VTC of Les Cayes </w:t>
            </w:r>
            <w:r w:rsidR="00085ECF" w:rsidRPr="009E3EB9">
              <w:rPr>
                <w:bCs/>
              </w:rPr>
              <w:t xml:space="preserve">would </w:t>
            </w:r>
            <w:r w:rsidRPr="009E3EB9">
              <w:rPr>
                <w:bCs/>
              </w:rPr>
              <w:t>reach near 100% of its execution.  However, alternative methodologies, such as distance training courses, was analyzed and approved at the Fifth Steering, Committee Meeting, held on July 29, 2020.</w:t>
            </w:r>
            <w:r w:rsidR="00661BD0" w:rsidRPr="009E3EB9">
              <w:rPr>
                <w:bCs/>
              </w:rPr>
              <w:t xml:space="preserve"> </w:t>
            </w:r>
            <w:r w:rsidR="00313388" w:rsidRPr="009E3EB9">
              <w:rPr>
                <w:bCs/>
              </w:rPr>
              <w:t>During the first semester of 2021, all project activities had been put on standby.</w:t>
            </w:r>
            <w:r w:rsidR="00B64CCC" w:rsidRPr="009E3EB9">
              <w:rPr>
                <w:bCs/>
              </w:rPr>
              <w:t xml:space="preserve"> </w:t>
            </w:r>
            <w:r w:rsidR="001E4246" w:rsidRPr="009E3EB9">
              <w:rPr>
                <w:bCs/>
              </w:rPr>
              <w:t xml:space="preserve">The project board approved at the 6th Project Steering Committee the continuation of the soft component activities. UNDP Brazil and SENAI signed a Letter of Agreement to continue the training activities. </w:t>
            </w:r>
            <w:r w:rsidR="001E4246" w:rsidRPr="00815693">
              <w:rPr>
                <w:bCs/>
              </w:rPr>
              <w:t>The distance training activities were provided by SENAI during the second semester of 2021 and in the first semester of 2022 training courses are to be held in Brazil for the managers and staff and for the instructors.</w:t>
            </w:r>
          </w:p>
        </w:tc>
        <w:tc>
          <w:tcPr>
            <w:tcW w:w="2785" w:type="dxa"/>
            <w:shd w:val="clear" w:color="auto" w:fill="auto"/>
            <w:vAlign w:val="center"/>
          </w:tcPr>
          <w:p w14:paraId="1134756A" w14:textId="77777777" w:rsidR="00972209" w:rsidRDefault="00972209" w:rsidP="0097220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47043C8C" w14:textId="77777777" w:rsidR="00972209" w:rsidRDefault="00972209" w:rsidP="00972209">
            <w:pPr>
              <w:pStyle w:val="BodyText"/>
              <w:jc w:val="both"/>
              <w:rPr>
                <w:rFonts w:ascii="Times New Roman" w:hAnsi="Times New Roman"/>
                <w:bCs/>
                <w:sz w:val="24"/>
              </w:rPr>
            </w:pPr>
          </w:p>
          <w:p w14:paraId="0893ADF7" w14:textId="77777777" w:rsidR="00972209" w:rsidRPr="008D685F" w:rsidRDefault="00972209" w:rsidP="00972209">
            <w:pPr>
              <w:pStyle w:val="BodyText"/>
              <w:jc w:val="both"/>
              <w:rPr>
                <w:rFonts w:ascii="Times New Roman" w:hAnsi="Times New Roman"/>
                <w:bCs/>
                <w:sz w:val="24"/>
              </w:rPr>
            </w:pPr>
          </w:p>
        </w:tc>
      </w:tr>
      <w:tr w:rsidR="00972209" w:rsidRPr="008D685F" w14:paraId="2F6DA5AD" w14:textId="77777777" w:rsidTr="005969D3">
        <w:trPr>
          <w:trHeight w:val="624"/>
          <w:jc w:val="center"/>
        </w:trPr>
        <w:tc>
          <w:tcPr>
            <w:tcW w:w="2131" w:type="dxa"/>
            <w:shd w:val="clear" w:color="auto" w:fill="auto"/>
          </w:tcPr>
          <w:p w14:paraId="329E1711" w14:textId="77777777" w:rsidR="00972209" w:rsidRPr="003664F9" w:rsidRDefault="00972209" w:rsidP="00972209">
            <w:pPr>
              <w:jc w:val="both"/>
              <w:rPr>
                <w:b/>
              </w:rPr>
            </w:pPr>
            <w:r w:rsidRPr="00054F9A">
              <w:rPr>
                <w:b/>
              </w:rPr>
              <w:t>Output 3.1 - Teaching resources (printed) of selected areas (R2.1) developed for application in professional training courses at HBVTC</w:t>
            </w:r>
          </w:p>
        </w:tc>
        <w:tc>
          <w:tcPr>
            <w:tcW w:w="2134" w:type="dxa"/>
            <w:shd w:val="clear" w:color="auto" w:fill="auto"/>
          </w:tcPr>
          <w:p w14:paraId="75E7AAFC" w14:textId="77777777" w:rsidR="00972209" w:rsidRPr="00054F9A" w:rsidRDefault="00972209" w:rsidP="00972209">
            <w:pPr>
              <w:jc w:val="both"/>
              <w:rPr>
                <w:b/>
                <w:sz w:val="20"/>
                <w:szCs w:val="20"/>
              </w:rPr>
            </w:pPr>
            <w:r w:rsidRPr="00054F9A">
              <w:rPr>
                <w:b/>
                <w:sz w:val="20"/>
                <w:szCs w:val="20"/>
              </w:rPr>
              <w:t>Indicator</w:t>
            </w:r>
            <w:r>
              <w:rPr>
                <w:b/>
                <w:sz w:val="20"/>
                <w:szCs w:val="20"/>
              </w:rPr>
              <w:t xml:space="preserve"> nr.1</w:t>
            </w:r>
            <w:r w:rsidRPr="00054F9A">
              <w:rPr>
                <w:b/>
                <w:sz w:val="20"/>
                <w:szCs w:val="20"/>
              </w:rPr>
              <w:t>: # of booklets developed for courses in the HBVTC.</w:t>
            </w:r>
          </w:p>
          <w:p w14:paraId="53976E25" w14:textId="77777777" w:rsidR="00972209" w:rsidRPr="00054F9A" w:rsidRDefault="00972209" w:rsidP="00972209">
            <w:pPr>
              <w:jc w:val="both"/>
              <w:rPr>
                <w:b/>
                <w:sz w:val="20"/>
                <w:szCs w:val="20"/>
              </w:rPr>
            </w:pPr>
            <w:r w:rsidRPr="00054F9A">
              <w:rPr>
                <w:b/>
                <w:sz w:val="20"/>
                <w:szCs w:val="20"/>
              </w:rPr>
              <w:t>Baseline: 0</w:t>
            </w:r>
          </w:p>
          <w:p w14:paraId="73697128" w14:textId="77777777" w:rsidR="00972209" w:rsidRPr="00054F9A" w:rsidRDefault="00972209" w:rsidP="00972209">
            <w:pPr>
              <w:jc w:val="both"/>
              <w:rPr>
                <w:b/>
                <w:sz w:val="20"/>
                <w:szCs w:val="20"/>
              </w:rPr>
            </w:pPr>
            <w:r w:rsidRPr="00054F9A">
              <w:rPr>
                <w:b/>
                <w:sz w:val="20"/>
                <w:szCs w:val="20"/>
              </w:rPr>
              <w:t>Planned target: 24</w:t>
            </w:r>
          </w:p>
          <w:p w14:paraId="2F270511" w14:textId="77777777" w:rsidR="00972209" w:rsidRPr="003664F9" w:rsidRDefault="00972209" w:rsidP="00972209">
            <w:pPr>
              <w:jc w:val="both"/>
              <w:rPr>
                <w:b/>
                <w:sz w:val="20"/>
                <w:szCs w:val="20"/>
              </w:rPr>
            </w:pPr>
          </w:p>
        </w:tc>
        <w:tc>
          <w:tcPr>
            <w:tcW w:w="3745" w:type="dxa"/>
            <w:shd w:val="clear" w:color="auto" w:fill="auto"/>
          </w:tcPr>
          <w:p w14:paraId="06FA28A2" w14:textId="2A3E979B" w:rsidR="00972209" w:rsidRDefault="00EA286E" w:rsidP="00972209">
            <w:pPr>
              <w:pStyle w:val="BodyText"/>
              <w:jc w:val="both"/>
              <w:rPr>
                <w:rFonts w:ascii="Times New Roman" w:hAnsi="Times New Roman"/>
                <w:bCs/>
                <w:sz w:val="24"/>
              </w:rPr>
            </w:pPr>
            <w:r>
              <w:rPr>
                <w:rFonts w:ascii="Times New Roman" w:hAnsi="Times New Roman"/>
                <w:bCs/>
                <w:sz w:val="24"/>
              </w:rPr>
              <w:t>2</w:t>
            </w:r>
            <w:r w:rsidR="00972209">
              <w:rPr>
                <w:rFonts w:ascii="Times New Roman" w:hAnsi="Times New Roman"/>
                <w:bCs/>
                <w:sz w:val="24"/>
              </w:rPr>
              <w:t>0%</w:t>
            </w:r>
          </w:p>
        </w:tc>
        <w:tc>
          <w:tcPr>
            <w:tcW w:w="3960" w:type="dxa"/>
            <w:shd w:val="clear" w:color="auto" w:fill="auto"/>
          </w:tcPr>
          <w:p w14:paraId="272687B0" w14:textId="43442A26" w:rsidR="006E0BD0" w:rsidRPr="00B64CCC" w:rsidRDefault="00950718" w:rsidP="006E0BD0">
            <w:pPr>
              <w:rPr>
                <w:rFonts w:cs="Arial"/>
                <w:bCs/>
                <w:szCs w:val="20"/>
              </w:rPr>
            </w:pPr>
            <w:r>
              <w:rPr>
                <w:bCs/>
              </w:rPr>
              <w:t xml:space="preserve">Some online teaching resources were developed and delivered through the online training platform. </w:t>
            </w:r>
            <w:r w:rsidR="00661BD0">
              <w:rPr>
                <w:bCs/>
              </w:rPr>
              <w:t>D</w:t>
            </w:r>
            <w:r w:rsidR="006E0BD0" w:rsidRPr="00313388">
              <w:rPr>
                <w:bCs/>
              </w:rPr>
              <w:t>uring the first semester of 2021, all project activities had been put on standby.</w:t>
            </w:r>
            <w:r w:rsidR="006E0BD0">
              <w:rPr>
                <w:bCs/>
              </w:rPr>
              <w:t xml:space="preserve"> </w:t>
            </w:r>
            <w:r w:rsidR="009E3EB9" w:rsidRPr="00C92CD6">
              <w:rPr>
                <w:bCs/>
              </w:rPr>
              <w:t xml:space="preserve">The </w:t>
            </w:r>
            <w:r w:rsidR="009E3EB9">
              <w:rPr>
                <w:bCs/>
              </w:rPr>
              <w:t>project board approved at the 6</w:t>
            </w:r>
            <w:r w:rsidR="009E3EB9" w:rsidRPr="006614ED">
              <w:rPr>
                <w:bCs/>
                <w:vertAlign w:val="superscript"/>
              </w:rPr>
              <w:t>th</w:t>
            </w:r>
            <w:r w:rsidR="009E3EB9">
              <w:rPr>
                <w:bCs/>
              </w:rPr>
              <w:t xml:space="preserve"> </w:t>
            </w:r>
            <w:r w:rsidR="009E3EB9" w:rsidRPr="00C92CD6">
              <w:rPr>
                <w:bCs/>
              </w:rPr>
              <w:t>Project Steering Committee the continuation of the soft component activities. UNDP Brazil and SENAI signed a Letter of Agreement to continue the training activities. The distance training activities were provided by SENAI during the second semester of 2021 and in the first semester of 2022 training courses are to be held in Brazil for the managers and staff and for the instructors.</w:t>
            </w:r>
          </w:p>
          <w:p w14:paraId="45F57EF5" w14:textId="0C302828" w:rsidR="00950718" w:rsidRPr="00713C55" w:rsidRDefault="00950718" w:rsidP="00950718">
            <w:pPr>
              <w:pStyle w:val="BodyText"/>
              <w:jc w:val="both"/>
              <w:rPr>
                <w:rFonts w:ascii="Times New Roman" w:hAnsi="Times New Roman"/>
                <w:bCs/>
                <w:strike/>
                <w:sz w:val="24"/>
              </w:rPr>
            </w:pPr>
          </w:p>
        </w:tc>
        <w:tc>
          <w:tcPr>
            <w:tcW w:w="2785" w:type="dxa"/>
            <w:shd w:val="clear" w:color="auto" w:fill="auto"/>
            <w:vAlign w:val="center"/>
          </w:tcPr>
          <w:p w14:paraId="1E58E5EB" w14:textId="77777777" w:rsidR="00972209" w:rsidRDefault="00972209" w:rsidP="0097220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031B47C0" w14:textId="77777777" w:rsidR="00972209" w:rsidRDefault="00972209" w:rsidP="00972209">
            <w:pPr>
              <w:pStyle w:val="BodyText"/>
              <w:jc w:val="both"/>
              <w:rPr>
                <w:rFonts w:ascii="Times New Roman" w:hAnsi="Times New Roman"/>
                <w:bCs/>
                <w:sz w:val="24"/>
              </w:rPr>
            </w:pPr>
          </w:p>
          <w:p w14:paraId="489C4E1E" w14:textId="77777777" w:rsidR="00972209" w:rsidRPr="008D685F" w:rsidRDefault="00972209" w:rsidP="00972209">
            <w:pPr>
              <w:pStyle w:val="BodyText"/>
              <w:jc w:val="both"/>
              <w:rPr>
                <w:rFonts w:ascii="Times New Roman" w:hAnsi="Times New Roman"/>
                <w:bCs/>
                <w:sz w:val="24"/>
              </w:rPr>
            </w:pPr>
          </w:p>
        </w:tc>
      </w:tr>
      <w:tr w:rsidR="00972209" w:rsidRPr="008D685F" w14:paraId="48E65EB2" w14:textId="77777777" w:rsidTr="00323E31">
        <w:trPr>
          <w:trHeight w:val="1785"/>
          <w:jc w:val="center"/>
        </w:trPr>
        <w:tc>
          <w:tcPr>
            <w:tcW w:w="2131" w:type="dxa"/>
            <w:shd w:val="clear" w:color="auto" w:fill="auto"/>
          </w:tcPr>
          <w:p w14:paraId="1C79A0FC" w14:textId="77777777" w:rsidR="00972209" w:rsidRPr="00054F9A" w:rsidRDefault="00972209" w:rsidP="00972209">
            <w:pPr>
              <w:jc w:val="both"/>
              <w:rPr>
                <w:b/>
              </w:rPr>
            </w:pPr>
            <w:r w:rsidRPr="00054F9A">
              <w:rPr>
                <w:b/>
              </w:rPr>
              <w:lastRenderedPageBreak/>
              <w:t>Output 3.2 -Vocational training courses in the selected areas (R2.1) developed at HBVTC</w:t>
            </w:r>
          </w:p>
        </w:tc>
        <w:tc>
          <w:tcPr>
            <w:tcW w:w="2134" w:type="dxa"/>
            <w:shd w:val="clear" w:color="auto" w:fill="auto"/>
          </w:tcPr>
          <w:p w14:paraId="0121B3CD" w14:textId="77777777" w:rsidR="00972209" w:rsidRPr="00054F9A" w:rsidRDefault="00972209" w:rsidP="00972209">
            <w:pPr>
              <w:jc w:val="both"/>
              <w:rPr>
                <w:b/>
                <w:sz w:val="20"/>
                <w:szCs w:val="20"/>
              </w:rPr>
            </w:pPr>
            <w:r w:rsidRPr="00054F9A">
              <w:rPr>
                <w:b/>
                <w:sz w:val="20"/>
                <w:szCs w:val="20"/>
              </w:rPr>
              <w:t>Indicator</w:t>
            </w:r>
            <w:r>
              <w:rPr>
                <w:b/>
                <w:sz w:val="20"/>
                <w:szCs w:val="20"/>
              </w:rPr>
              <w:t xml:space="preserve"> nr.1</w:t>
            </w:r>
            <w:r w:rsidRPr="00054F9A">
              <w:rPr>
                <w:b/>
                <w:sz w:val="20"/>
                <w:szCs w:val="20"/>
              </w:rPr>
              <w:t>: # of courses conducted in the HBVTC.</w:t>
            </w:r>
          </w:p>
          <w:p w14:paraId="04FB6132" w14:textId="77777777" w:rsidR="00972209" w:rsidRPr="00054F9A" w:rsidRDefault="00972209" w:rsidP="00972209">
            <w:pPr>
              <w:jc w:val="both"/>
              <w:rPr>
                <w:b/>
                <w:sz w:val="20"/>
                <w:szCs w:val="20"/>
              </w:rPr>
            </w:pPr>
            <w:r w:rsidRPr="00054F9A">
              <w:rPr>
                <w:b/>
                <w:sz w:val="20"/>
                <w:szCs w:val="20"/>
              </w:rPr>
              <w:t>Baseline: 0</w:t>
            </w:r>
          </w:p>
          <w:p w14:paraId="3ACC649A" w14:textId="77777777" w:rsidR="00972209" w:rsidRPr="00054F9A" w:rsidRDefault="00972209" w:rsidP="00972209">
            <w:pPr>
              <w:jc w:val="both"/>
              <w:rPr>
                <w:b/>
                <w:sz w:val="18"/>
                <w:szCs w:val="18"/>
              </w:rPr>
            </w:pPr>
            <w:r w:rsidRPr="00054F9A">
              <w:rPr>
                <w:b/>
                <w:sz w:val="20"/>
                <w:szCs w:val="20"/>
              </w:rPr>
              <w:t>Planned target: 24</w:t>
            </w:r>
          </w:p>
        </w:tc>
        <w:tc>
          <w:tcPr>
            <w:tcW w:w="3745" w:type="dxa"/>
            <w:shd w:val="clear" w:color="auto" w:fill="auto"/>
          </w:tcPr>
          <w:p w14:paraId="4E3C3813" w14:textId="77777777" w:rsidR="00972209" w:rsidRDefault="00972209" w:rsidP="00972209">
            <w:pPr>
              <w:pStyle w:val="BodyText"/>
              <w:jc w:val="both"/>
              <w:rPr>
                <w:rFonts w:ascii="Times New Roman" w:hAnsi="Times New Roman"/>
                <w:bCs/>
                <w:sz w:val="24"/>
              </w:rPr>
            </w:pPr>
            <w:r>
              <w:rPr>
                <w:rFonts w:ascii="Times New Roman" w:hAnsi="Times New Roman"/>
                <w:bCs/>
                <w:sz w:val="24"/>
              </w:rPr>
              <w:t>0%</w:t>
            </w:r>
          </w:p>
        </w:tc>
        <w:tc>
          <w:tcPr>
            <w:tcW w:w="3960" w:type="dxa"/>
            <w:shd w:val="clear" w:color="auto" w:fill="auto"/>
            <w:vAlign w:val="center"/>
          </w:tcPr>
          <w:p w14:paraId="77402078" w14:textId="573EBF9E" w:rsidR="00972209" w:rsidRPr="009E3EB9" w:rsidRDefault="00972209" w:rsidP="00972209">
            <w:pPr>
              <w:pStyle w:val="BodyText"/>
              <w:jc w:val="both"/>
              <w:rPr>
                <w:rFonts w:ascii="Times New Roman" w:hAnsi="Times New Roman" w:cs="Times New Roman"/>
                <w:bCs/>
                <w:sz w:val="24"/>
                <w:szCs w:val="24"/>
              </w:rPr>
            </w:pPr>
            <w:r w:rsidRPr="009E3EB9">
              <w:rPr>
                <w:bCs/>
              </w:rPr>
              <w:t xml:space="preserve">Activities have not started as VTCs are not ready.  </w:t>
            </w:r>
            <w:r w:rsidR="00950718" w:rsidRPr="009E3EB9">
              <w:rPr>
                <w:bCs/>
              </w:rPr>
              <w:t>The online training resources in 2020 were implemented regarding teaching methodologies and resources</w:t>
            </w:r>
            <w:r w:rsidR="00D84115" w:rsidRPr="009E3EB9">
              <w:rPr>
                <w:bCs/>
              </w:rPr>
              <w:t>. During the first semester of 2021, all project activities had been put on standby.</w:t>
            </w:r>
            <w:r w:rsidR="006E0BD0" w:rsidRPr="009E3EB9">
              <w:rPr>
                <w:bCs/>
              </w:rPr>
              <w:t xml:space="preserve"> </w:t>
            </w:r>
            <w:r w:rsidR="009E3EB9" w:rsidRPr="009E3EB9">
              <w:rPr>
                <w:bCs/>
              </w:rPr>
              <w:t>The project board approved at the 6th Project Steering Committee the continuation of the soft component activities. UNDP Brazil and SENAI signed a Letter of Agreement to continue the training activities. The distance training activities were provided by SENAI during the second semester of 202</w:t>
            </w:r>
            <w:r w:rsidR="009E3EB9" w:rsidRPr="00815693">
              <w:rPr>
                <w:bCs/>
              </w:rPr>
              <w:t>1 and in the first semester of 2022 training courses are to be held in Brazil for the managers and staff and for the instructors.</w:t>
            </w:r>
          </w:p>
        </w:tc>
        <w:tc>
          <w:tcPr>
            <w:tcW w:w="2785" w:type="dxa"/>
            <w:shd w:val="clear" w:color="auto" w:fill="auto"/>
            <w:vAlign w:val="center"/>
          </w:tcPr>
          <w:p w14:paraId="36E15829" w14:textId="77777777" w:rsidR="00972209" w:rsidRDefault="00972209" w:rsidP="0097220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64913658" w14:textId="77777777" w:rsidR="00972209" w:rsidRDefault="00972209" w:rsidP="00972209">
            <w:pPr>
              <w:pStyle w:val="BodyText"/>
              <w:jc w:val="both"/>
              <w:rPr>
                <w:rFonts w:ascii="Times New Roman" w:hAnsi="Times New Roman"/>
                <w:bCs/>
                <w:sz w:val="24"/>
              </w:rPr>
            </w:pPr>
          </w:p>
          <w:p w14:paraId="31DEBC31" w14:textId="77777777" w:rsidR="00972209" w:rsidRPr="008D685F" w:rsidRDefault="00972209" w:rsidP="00972209">
            <w:pPr>
              <w:pStyle w:val="BodyText"/>
              <w:jc w:val="both"/>
              <w:rPr>
                <w:rFonts w:ascii="Times New Roman" w:hAnsi="Times New Roman"/>
                <w:bCs/>
                <w:sz w:val="24"/>
              </w:rPr>
            </w:pPr>
          </w:p>
        </w:tc>
      </w:tr>
      <w:tr w:rsidR="00972209" w:rsidRPr="008D685F" w14:paraId="736E4AF1" w14:textId="77777777" w:rsidTr="00323E31">
        <w:trPr>
          <w:trHeight w:val="1785"/>
          <w:jc w:val="center"/>
        </w:trPr>
        <w:tc>
          <w:tcPr>
            <w:tcW w:w="2131" w:type="dxa"/>
            <w:shd w:val="clear" w:color="auto" w:fill="auto"/>
          </w:tcPr>
          <w:p w14:paraId="48CBA3A9" w14:textId="77777777" w:rsidR="00972209" w:rsidRPr="00054F9A" w:rsidRDefault="00972209" w:rsidP="00972209">
            <w:pPr>
              <w:jc w:val="both"/>
              <w:rPr>
                <w:b/>
              </w:rPr>
            </w:pPr>
            <w:r w:rsidRPr="00054F9A">
              <w:rPr>
                <w:b/>
              </w:rPr>
              <w:t>Output 3.3 -Actions to promote Gender Equity, Environmental Sustainability and Entrepreneurship developed</w:t>
            </w:r>
          </w:p>
        </w:tc>
        <w:tc>
          <w:tcPr>
            <w:tcW w:w="2134" w:type="dxa"/>
            <w:shd w:val="clear" w:color="auto" w:fill="auto"/>
          </w:tcPr>
          <w:p w14:paraId="475271CC" w14:textId="77777777" w:rsidR="00972209" w:rsidRPr="00054F9A" w:rsidRDefault="00972209" w:rsidP="00972209">
            <w:pPr>
              <w:jc w:val="both"/>
              <w:rPr>
                <w:b/>
                <w:sz w:val="20"/>
                <w:szCs w:val="20"/>
              </w:rPr>
            </w:pPr>
            <w:r w:rsidRPr="00054F9A">
              <w:rPr>
                <w:b/>
                <w:sz w:val="20"/>
                <w:szCs w:val="20"/>
              </w:rPr>
              <w:t>Indicator</w:t>
            </w:r>
            <w:r>
              <w:rPr>
                <w:b/>
                <w:sz w:val="20"/>
                <w:szCs w:val="20"/>
              </w:rPr>
              <w:t xml:space="preserve"> nr.1</w:t>
            </w:r>
            <w:r w:rsidRPr="00054F9A">
              <w:rPr>
                <w:b/>
                <w:sz w:val="20"/>
                <w:szCs w:val="20"/>
              </w:rPr>
              <w:t>: # of promotion actions for gender equity held.</w:t>
            </w:r>
          </w:p>
          <w:p w14:paraId="40E46C10" w14:textId="77777777" w:rsidR="00972209" w:rsidRPr="00054F9A" w:rsidRDefault="00972209" w:rsidP="00972209">
            <w:pPr>
              <w:jc w:val="both"/>
              <w:rPr>
                <w:b/>
                <w:sz w:val="20"/>
                <w:szCs w:val="20"/>
              </w:rPr>
            </w:pPr>
            <w:r w:rsidRPr="00054F9A">
              <w:rPr>
                <w:b/>
                <w:sz w:val="20"/>
                <w:szCs w:val="20"/>
              </w:rPr>
              <w:t>Baseline: 0</w:t>
            </w:r>
          </w:p>
          <w:p w14:paraId="16126A32" w14:textId="77777777" w:rsidR="00972209" w:rsidRDefault="00972209" w:rsidP="00972209">
            <w:pPr>
              <w:jc w:val="both"/>
              <w:rPr>
                <w:b/>
                <w:sz w:val="20"/>
                <w:szCs w:val="20"/>
              </w:rPr>
            </w:pPr>
            <w:r w:rsidRPr="00054F9A">
              <w:rPr>
                <w:b/>
                <w:sz w:val="20"/>
                <w:szCs w:val="20"/>
              </w:rPr>
              <w:t>Planned target: 01</w:t>
            </w:r>
          </w:p>
          <w:p w14:paraId="5B80C579" w14:textId="77777777" w:rsidR="00972209" w:rsidRDefault="00972209" w:rsidP="00972209">
            <w:pPr>
              <w:jc w:val="both"/>
              <w:rPr>
                <w:b/>
                <w:sz w:val="20"/>
                <w:szCs w:val="20"/>
              </w:rPr>
            </w:pPr>
          </w:p>
          <w:p w14:paraId="76248D78" w14:textId="77777777" w:rsidR="00972209" w:rsidRPr="00982974" w:rsidRDefault="00972209" w:rsidP="00972209">
            <w:pPr>
              <w:jc w:val="both"/>
              <w:rPr>
                <w:b/>
                <w:sz w:val="20"/>
                <w:szCs w:val="20"/>
              </w:rPr>
            </w:pPr>
            <w:r w:rsidRPr="00982974">
              <w:rPr>
                <w:b/>
                <w:sz w:val="20"/>
                <w:szCs w:val="20"/>
              </w:rPr>
              <w:t>Indicator</w:t>
            </w:r>
            <w:r>
              <w:rPr>
                <w:b/>
                <w:sz w:val="20"/>
                <w:szCs w:val="20"/>
              </w:rPr>
              <w:t xml:space="preserve"> nr.2</w:t>
            </w:r>
            <w:r w:rsidRPr="00982974">
              <w:rPr>
                <w:b/>
                <w:sz w:val="20"/>
                <w:szCs w:val="20"/>
              </w:rPr>
              <w:t>: # of promotion actions for environmental sustainability held.</w:t>
            </w:r>
          </w:p>
          <w:p w14:paraId="73541E9D" w14:textId="77777777" w:rsidR="00972209" w:rsidRPr="00982974" w:rsidRDefault="00972209" w:rsidP="00972209">
            <w:pPr>
              <w:jc w:val="both"/>
              <w:rPr>
                <w:b/>
                <w:sz w:val="20"/>
                <w:szCs w:val="20"/>
              </w:rPr>
            </w:pPr>
            <w:r w:rsidRPr="00982974">
              <w:rPr>
                <w:b/>
                <w:sz w:val="20"/>
                <w:szCs w:val="20"/>
              </w:rPr>
              <w:t>Baseline: 0</w:t>
            </w:r>
          </w:p>
          <w:p w14:paraId="7D276E22" w14:textId="77777777" w:rsidR="00972209" w:rsidRDefault="00972209" w:rsidP="00972209">
            <w:pPr>
              <w:jc w:val="both"/>
              <w:rPr>
                <w:b/>
                <w:sz w:val="20"/>
                <w:szCs w:val="20"/>
              </w:rPr>
            </w:pPr>
            <w:r w:rsidRPr="00054F9A">
              <w:rPr>
                <w:b/>
                <w:sz w:val="20"/>
                <w:szCs w:val="20"/>
              </w:rPr>
              <w:t>Planned target: 0</w:t>
            </w:r>
            <w:r>
              <w:rPr>
                <w:b/>
                <w:sz w:val="20"/>
                <w:szCs w:val="20"/>
              </w:rPr>
              <w:t>2</w:t>
            </w:r>
          </w:p>
          <w:p w14:paraId="6CB90D5A" w14:textId="77777777" w:rsidR="00972209" w:rsidRDefault="00972209" w:rsidP="00972209">
            <w:pPr>
              <w:jc w:val="both"/>
              <w:rPr>
                <w:b/>
                <w:sz w:val="20"/>
                <w:szCs w:val="20"/>
              </w:rPr>
            </w:pPr>
          </w:p>
          <w:p w14:paraId="12423168" w14:textId="77777777" w:rsidR="00972209" w:rsidRPr="00982974" w:rsidRDefault="00972209" w:rsidP="00972209">
            <w:pPr>
              <w:jc w:val="both"/>
              <w:rPr>
                <w:b/>
                <w:sz w:val="20"/>
                <w:szCs w:val="20"/>
              </w:rPr>
            </w:pPr>
            <w:r w:rsidRPr="00982974">
              <w:rPr>
                <w:b/>
                <w:sz w:val="20"/>
                <w:szCs w:val="20"/>
              </w:rPr>
              <w:t>Indicator</w:t>
            </w:r>
            <w:r>
              <w:rPr>
                <w:b/>
                <w:sz w:val="20"/>
                <w:szCs w:val="20"/>
              </w:rPr>
              <w:t xml:space="preserve"> nr.3</w:t>
            </w:r>
            <w:r w:rsidRPr="00982974">
              <w:rPr>
                <w:b/>
                <w:sz w:val="20"/>
                <w:szCs w:val="20"/>
              </w:rPr>
              <w:t>: # of promotion actions for entrepreneurship held.</w:t>
            </w:r>
          </w:p>
          <w:p w14:paraId="106E1210" w14:textId="77777777" w:rsidR="00972209" w:rsidRPr="00982974" w:rsidRDefault="00972209" w:rsidP="00972209">
            <w:pPr>
              <w:jc w:val="both"/>
              <w:rPr>
                <w:b/>
                <w:sz w:val="20"/>
                <w:szCs w:val="20"/>
              </w:rPr>
            </w:pPr>
            <w:r w:rsidRPr="00982974">
              <w:rPr>
                <w:b/>
                <w:sz w:val="20"/>
                <w:szCs w:val="20"/>
              </w:rPr>
              <w:t>Baseline: 0</w:t>
            </w:r>
          </w:p>
          <w:p w14:paraId="69B7BAE3" w14:textId="77777777" w:rsidR="00972209" w:rsidRPr="00054F9A" w:rsidRDefault="00972209" w:rsidP="00972209">
            <w:pPr>
              <w:jc w:val="both"/>
              <w:rPr>
                <w:b/>
                <w:sz w:val="20"/>
                <w:szCs w:val="20"/>
              </w:rPr>
            </w:pPr>
            <w:r w:rsidRPr="00054F9A">
              <w:rPr>
                <w:b/>
                <w:sz w:val="20"/>
                <w:szCs w:val="20"/>
              </w:rPr>
              <w:t>Planned target: 0</w:t>
            </w:r>
            <w:r>
              <w:rPr>
                <w:b/>
                <w:sz w:val="20"/>
                <w:szCs w:val="20"/>
              </w:rPr>
              <w:t>2</w:t>
            </w:r>
          </w:p>
        </w:tc>
        <w:tc>
          <w:tcPr>
            <w:tcW w:w="3745" w:type="dxa"/>
            <w:shd w:val="clear" w:color="auto" w:fill="auto"/>
            <w:vAlign w:val="center"/>
          </w:tcPr>
          <w:p w14:paraId="488996D1" w14:textId="6F7BF8AE" w:rsidR="00972209" w:rsidRDefault="00950718" w:rsidP="00972209">
            <w:pPr>
              <w:pStyle w:val="BodyText"/>
              <w:jc w:val="both"/>
              <w:rPr>
                <w:rFonts w:ascii="Times New Roman" w:hAnsi="Times New Roman"/>
                <w:bCs/>
                <w:sz w:val="24"/>
              </w:rPr>
            </w:pPr>
            <w:r>
              <w:rPr>
                <w:rFonts w:ascii="Times New Roman" w:hAnsi="Times New Roman"/>
                <w:bCs/>
                <w:sz w:val="24"/>
              </w:rPr>
              <w:t>5</w:t>
            </w:r>
            <w:r w:rsidR="00972209">
              <w:rPr>
                <w:rFonts w:ascii="Times New Roman" w:hAnsi="Times New Roman"/>
                <w:bCs/>
                <w:sz w:val="24"/>
              </w:rPr>
              <w:t>%</w:t>
            </w:r>
          </w:p>
        </w:tc>
        <w:tc>
          <w:tcPr>
            <w:tcW w:w="3960" w:type="dxa"/>
            <w:shd w:val="clear" w:color="auto" w:fill="auto"/>
            <w:vAlign w:val="center"/>
          </w:tcPr>
          <w:p w14:paraId="616BAF88" w14:textId="47FA192C" w:rsidR="00972209" w:rsidRPr="005E447D" w:rsidRDefault="00972209" w:rsidP="00972209">
            <w:pPr>
              <w:pStyle w:val="BodyText"/>
              <w:jc w:val="both"/>
              <w:rPr>
                <w:rFonts w:ascii="Times New Roman" w:hAnsi="Times New Roman"/>
                <w:bCs/>
                <w:sz w:val="24"/>
              </w:rPr>
            </w:pPr>
            <w:r>
              <w:rPr>
                <w:rFonts w:ascii="Times New Roman" w:hAnsi="Times New Roman"/>
                <w:bCs/>
                <w:sz w:val="24"/>
              </w:rPr>
              <w:t xml:space="preserve">As the project and the </w:t>
            </w:r>
            <w:r w:rsidR="00FA3A35">
              <w:rPr>
                <w:rFonts w:ascii="Times New Roman" w:hAnsi="Times New Roman"/>
                <w:bCs/>
                <w:sz w:val="24"/>
              </w:rPr>
              <w:t xml:space="preserve">construction </w:t>
            </w:r>
            <w:r>
              <w:rPr>
                <w:rFonts w:ascii="Times New Roman" w:hAnsi="Times New Roman"/>
                <w:bCs/>
                <w:sz w:val="24"/>
              </w:rPr>
              <w:t xml:space="preserve">of the VTC </w:t>
            </w:r>
            <w:r w:rsidR="00FA3A35">
              <w:rPr>
                <w:rFonts w:ascii="Times New Roman" w:hAnsi="Times New Roman"/>
                <w:bCs/>
                <w:sz w:val="24"/>
              </w:rPr>
              <w:t xml:space="preserve">was </w:t>
            </w:r>
            <w:r>
              <w:rPr>
                <w:rFonts w:ascii="Times New Roman" w:hAnsi="Times New Roman"/>
                <w:bCs/>
                <w:sz w:val="24"/>
              </w:rPr>
              <w:t>delayed,</w:t>
            </w:r>
            <w:r w:rsidR="00950718">
              <w:rPr>
                <w:rFonts w:ascii="Times New Roman" w:hAnsi="Times New Roman"/>
                <w:bCs/>
                <w:sz w:val="24"/>
              </w:rPr>
              <w:t xml:space="preserve"> most of</w:t>
            </w:r>
            <w:r>
              <w:rPr>
                <w:rFonts w:ascii="Times New Roman" w:hAnsi="Times New Roman"/>
                <w:bCs/>
                <w:sz w:val="24"/>
              </w:rPr>
              <w:t xml:space="preserve"> these actions </w:t>
            </w:r>
            <w:r w:rsidR="00934252">
              <w:rPr>
                <w:rFonts w:ascii="Times New Roman" w:hAnsi="Times New Roman"/>
                <w:bCs/>
                <w:sz w:val="24"/>
              </w:rPr>
              <w:t xml:space="preserve">haven’t </w:t>
            </w:r>
            <w:r>
              <w:rPr>
                <w:rFonts w:ascii="Times New Roman" w:hAnsi="Times New Roman"/>
                <w:bCs/>
                <w:sz w:val="24"/>
              </w:rPr>
              <w:t>start</w:t>
            </w:r>
            <w:r w:rsidR="00FA3A35">
              <w:rPr>
                <w:rFonts w:ascii="Times New Roman" w:hAnsi="Times New Roman"/>
                <w:bCs/>
                <w:sz w:val="24"/>
              </w:rPr>
              <w:t>ed</w:t>
            </w:r>
            <w:r>
              <w:rPr>
                <w:rFonts w:ascii="Times New Roman" w:hAnsi="Times New Roman"/>
                <w:bCs/>
                <w:sz w:val="24"/>
              </w:rPr>
              <w:t xml:space="preserve"> yet.</w:t>
            </w:r>
            <w:r w:rsidR="00950718">
              <w:rPr>
                <w:rFonts w:ascii="Times New Roman" w:hAnsi="Times New Roman"/>
                <w:bCs/>
                <w:sz w:val="24"/>
              </w:rPr>
              <w:t xml:space="preserve"> Nevertheless, some content was shared during the online training se</w:t>
            </w:r>
            <w:r w:rsidR="00753E77">
              <w:rPr>
                <w:rFonts w:ascii="Times New Roman" w:hAnsi="Times New Roman"/>
                <w:bCs/>
                <w:sz w:val="24"/>
              </w:rPr>
              <w:t>ssion</w:t>
            </w:r>
            <w:r w:rsidR="00950718">
              <w:rPr>
                <w:rFonts w:ascii="Times New Roman" w:hAnsi="Times New Roman"/>
                <w:bCs/>
                <w:sz w:val="24"/>
              </w:rPr>
              <w:t xml:space="preserve">s. </w:t>
            </w:r>
          </w:p>
        </w:tc>
        <w:tc>
          <w:tcPr>
            <w:tcW w:w="2785" w:type="dxa"/>
            <w:shd w:val="clear" w:color="auto" w:fill="auto"/>
            <w:vAlign w:val="center"/>
          </w:tcPr>
          <w:p w14:paraId="446C2AF5" w14:textId="77777777" w:rsidR="00972209" w:rsidRDefault="00972209" w:rsidP="00972209">
            <w:pPr>
              <w:pStyle w:val="BodyText"/>
              <w:jc w:val="both"/>
              <w:rPr>
                <w:rFonts w:ascii="Times New Roman" w:hAnsi="Times New Roman"/>
                <w:bCs/>
                <w:sz w:val="24"/>
              </w:rPr>
            </w:pPr>
            <w:r>
              <w:rPr>
                <w:rFonts w:ascii="Times New Roman" w:hAnsi="Times New Roman"/>
                <w:bCs/>
                <w:sz w:val="24"/>
              </w:rPr>
              <w:t>P</w:t>
            </w:r>
            <w:r w:rsidRPr="00411ECE">
              <w:rPr>
                <w:rFonts w:ascii="Times New Roman" w:hAnsi="Times New Roman"/>
                <w:bCs/>
                <w:sz w:val="24"/>
              </w:rPr>
              <w:t>roject reports, monthly reports from the construction supervision firm, p</w:t>
            </w:r>
            <w:r>
              <w:rPr>
                <w:rFonts w:ascii="Times New Roman" w:hAnsi="Times New Roman"/>
                <w:bCs/>
                <w:sz w:val="24"/>
              </w:rPr>
              <w:t>ictures</w:t>
            </w:r>
            <w:r w:rsidRPr="00411ECE">
              <w:rPr>
                <w:rFonts w:ascii="Times New Roman" w:hAnsi="Times New Roman"/>
                <w:bCs/>
                <w:sz w:val="24"/>
              </w:rPr>
              <w:t>.</w:t>
            </w:r>
          </w:p>
          <w:p w14:paraId="781C6558" w14:textId="77777777" w:rsidR="00972209" w:rsidRDefault="00972209" w:rsidP="00972209">
            <w:pPr>
              <w:pStyle w:val="BodyText"/>
              <w:jc w:val="both"/>
              <w:rPr>
                <w:rFonts w:ascii="Times New Roman" w:hAnsi="Times New Roman"/>
                <w:bCs/>
                <w:sz w:val="24"/>
              </w:rPr>
            </w:pPr>
          </w:p>
          <w:p w14:paraId="7468CC30" w14:textId="77777777" w:rsidR="00972209" w:rsidRPr="008D685F" w:rsidRDefault="00972209" w:rsidP="00972209">
            <w:pPr>
              <w:pStyle w:val="BodyText"/>
              <w:jc w:val="both"/>
              <w:rPr>
                <w:rFonts w:ascii="Times New Roman" w:hAnsi="Times New Roman"/>
                <w:bCs/>
                <w:sz w:val="24"/>
              </w:rPr>
            </w:pPr>
          </w:p>
        </w:tc>
      </w:tr>
      <w:tr w:rsidR="00972209" w:rsidRPr="008D685F" w14:paraId="7A0C4C71" w14:textId="77777777" w:rsidTr="00323E31">
        <w:trPr>
          <w:trHeight w:val="1785"/>
          <w:jc w:val="center"/>
        </w:trPr>
        <w:tc>
          <w:tcPr>
            <w:tcW w:w="2131" w:type="dxa"/>
            <w:shd w:val="clear" w:color="auto" w:fill="auto"/>
          </w:tcPr>
          <w:p w14:paraId="693DE2FA" w14:textId="77777777" w:rsidR="00972209" w:rsidRPr="00054F9A" w:rsidRDefault="00972209" w:rsidP="00972209">
            <w:pPr>
              <w:jc w:val="both"/>
              <w:rPr>
                <w:b/>
              </w:rPr>
            </w:pPr>
            <w:r w:rsidRPr="002F3605">
              <w:rPr>
                <w:b/>
              </w:rPr>
              <w:t>Output 4.1 - Project managed, monitored and evaluated</w:t>
            </w:r>
          </w:p>
        </w:tc>
        <w:tc>
          <w:tcPr>
            <w:tcW w:w="2134" w:type="dxa"/>
            <w:shd w:val="clear" w:color="auto" w:fill="auto"/>
          </w:tcPr>
          <w:p w14:paraId="06399286" w14:textId="77777777" w:rsidR="00972209" w:rsidRPr="002F3605" w:rsidRDefault="00972209" w:rsidP="00972209">
            <w:pPr>
              <w:jc w:val="both"/>
              <w:rPr>
                <w:b/>
                <w:sz w:val="20"/>
                <w:szCs w:val="20"/>
              </w:rPr>
            </w:pPr>
            <w:r w:rsidRPr="002F3605">
              <w:rPr>
                <w:b/>
                <w:sz w:val="20"/>
                <w:szCs w:val="20"/>
              </w:rPr>
              <w:t>Indicator</w:t>
            </w:r>
            <w:r>
              <w:rPr>
                <w:b/>
                <w:sz w:val="20"/>
                <w:szCs w:val="20"/>
              </w:rPr>
              <w:t xml:space="preserve"> nr.1</w:t>
            </w:r>
            <w:r w:rsidRPr="002F3605">
              <w:rPr>
                <w:b/>
                <w:sz w:val="20"/>
                <w:szCs w:val="20"/>
              </w:rPr>
              <w:t>: # of administrative technicians hired to support the project.</w:t>
            </w:r>
          </w:p>
          <w:p w14:paraId="69B6E243" w14:textId="77777777" w:rsidR="00972209" w:rsidRPr="002F3605" w:rsidRDefault="00972209" w:rsidP="00972209">
            <w:pPr>
              <w:jc w:val="both"/>
              <w:rPr>
                <w:b/>
                <w:sz w:val="20"/>
                <w:szCs w:val="20"/>
              </w:rPr>
            </w:pPr>
            <w:r w:rsidRPr="002F3605">
              <w:rPr>
                <w:b/>
                <w:sz w:val="20"/>
                <w:szCs w:val="20"/>
              </w:rPr>
              <w:t>Baseline: 0</w:t>
            </w:r>
          </w:p>
          <w:p w14:paraId="28131E66" w14:textId="77777777" w:rsidR="00972209" w:rsidRPr="002F3605" w:rsidRDefault="00972209" w:rsidP="00972209">
            <w:pPr>
              <w:jc w:val="both"/>
              <w:rPr>
                <w:b/>
                <w:sz w:val="20"/>
                <w:szCs w:val="20"/>
              </w:rPr>
            </w:pPr>
            <w:r w:rsidRPr="002F3605">
              <w:rPr>
                <w:b/>
                <w:sz w:val="20"/>
                <w:szCs w:val="20"/>
              </w:rPr>
              <w:t>Planned target: 02</w:t>
            </w:r>
          </w:p>
          <w:p w14:paraId="008204C7" w14:textId="77777777" w:rsidR="00972209" w:rsidRPr="002F3605" w:rsidRDefault="00972209" w:rsidP="00972209">
            <w:pPr>
              <w:jc w:val="both"/>
              <w:rPr>
                <w:b/>
                <w:sz w:val="20"/>
                <w:szCs w:val="20"/>
              </w:rPr>
            </w:pPr>
          </w:p>
          <w:p w14:paraId="16FDF1FB" w14:textId="77777777" w:rsidR="00972209" w:rsidRPr="002F3605" w:rsidRDefault="00972209" w:rsidP="00972209">
            <w:pPr>
              <w:jc w:val="both"/>
              <w:rPr>
                <w:b/>
                <w:sz w:val="20"/>
                <w:szCs w:val="20"/>
              </w:rPr>
            </w:pPr>
            <w:r w:rsidRPr="002F3605">
              <w:rPr>
                <w:b/>
                <w:sz w:val="20"/>
                <w:szCs w:val="20"/>
              </w:rPr>
              <w:t>Indicator</w:t>
            </w:r>
            <w:r>
              <w:rPr>
                <w:b/>
                <w:sz w:val="20"/>
                <w:szCs w:val="20"/>
              </w:rPr>
              <w:t xml:space="preserve"> nr.2</w:t>
            </w:r>
            <w:r w:rsidRPr="002F3605">
              <w:rPr>
                <w:b/>
                <w:sz w:val="20"/>
                <w:szCs w:val="20"/>
              </w:rPr>
              <w:t xml:space="preserve">: # of technical coordinator </w:t>
            </w:r>
            <w:r w:rsidRPr="002F3605">
              <w:rPr>
                <w:b/>
                <w:sz w:val="20"/>
                <w:szCs w:val="20"/>
              </w:rPr>
              <w:lastRenderedPageBreak/>
              <w:t>to implement the project.</w:t>
            </w:r>
          </w:p>
          <w:p w14:paraId="2738D9B1" w14:textId="77777777" w:rsidR="00972209" w:rsidRPr="002F3605" w:rsidRDefault="00972209" w:rsidP="00972209">
            <w:pPr>
              <w:jc w:val="both"/>
              <w:rPr>
                <w:b/>
                <w:sz w:val="20"/>
                <w:szCs w:val="20"/>
              </w:rPr>
            </w:pPr>
            <w:r w:rsidRPr="002F3605">
              <w:rPr>
                <w:b/>
                <w:sz w:val="20"/>
                <w:szCs w:val="20"/>
              </w:rPr>
              <w:t>Baseline: 0</w:t>
            </w:r>
          </w:p>
          <w:p w14:paraId="4B04206C" w14:textId="77777777" w:rsidR="00972209" w:rsidRPr="002F3605" w:rsidRDefault="00972209" w:rsidP="00972209">
            <w:pPr>
              <w:jc w:val="both"/>
              <w:rPr>
                <w:b/>
                <w:sz w:val="20"/>
                <w:szCs w:val="20"/>
              </w:rPr>
            </w:pPr>
            <w:r w:rsidRPr="002F3605">
              <w:rPr>
                <w:b/>
                <w:sz w:val="20"/>
                <w:szCs w:val="20"/>
              </w:rPr>
              <w:t>Planned target: 01</w:t>
            </w:r>
          </w:p>
          <w:p w14:paraId="785CAB81" w14:textId="77777777" w:rsidR="00972209" w:rsidRPr="002F3605" w:rsidRDefault="00972209" w:rsidP="00972209">
            <w:pPr>
              <w:jc w:val="both"/>
              <w:rPr>
                <w:b/>
                <w:sz w:val="20"/>
                <w:szCs w:val="20"/>
              </w:rPr>
            </w:pPr>
          </w:p>
          <w:p w14:paraId="162C7B56" w14:textId="77777777" w:rsidR="00972209" w:rsidRPr="002F3605" w:rsidRDefault="00972209" w:rsidP="00972209">
            <w:pPr>
              <w:jc w:val="both"/>
              <w:rPr>
                <w:b/>
                <w:sz w:val="20"/>
                <w:szCs w:val="20"/>
              </w:rPr>
            </w:pPr>
            <w:r w:rsidRPr="002F3605">
              <w:rPr>
                <w:b/>
                <w:sz w:val="20"/>
                <w:szCs w:val="20"/>
              </w:rPr>
              <w:t>Indicator</w:t>
            </w:r>
            <w:r>
              <w:rPr>
                <w:b/>
                <w:sz w:val="20"/>
                <w:szCs w:val="20"/>
              </w:rPr>
              <w:t xml:space="preserve"> nr.3</w:t>
            </w:r>
            <w:r w:rsidRPr="002F3605">
              <w:rPr>
                <w:b/>
                <w:sz w:val="20"/>
                <w:szCs w:val="20"/>
              </w:rPr>
              <w:t>: # of senior coordinator hired to implement the project.</w:t>
            </w:r>
          </w:p>
          <w:p w14:paraId="4384554E" w14:textId="77777777" w:rsidR="00972209" w:rsidRPr="002F3605" w:rsidRDefault="00972209" w:rsidP="00972209">
            <w:pPr>
              <w:jc w:val="both"/>
              <w:rPr>
                <w:b/>
                <w:sz w:val="20"/>
                <w:szCs w:val="20"/>
              </w:rPr>
            </w:pPr>
            <w:r w:rsidRPr="002F3605">
              <w:rPr>
                <w:b/>
                <w:sz w:val="20"/>
                <w:szCs w:val="20"/>
              </w:rPr>
              <w:t>Baseline: 0</w:t>
            </w:r>
          </w:p>
          <w:p w14:paraId="46C95A9E" w14:textId="77777777" w:rsidR="00972209" w:rsidRPr="002F3605" w:rsidRDefault="00972209" w:rsidP="00972209">
            <w:pPr>
              <w:jc w:val="both"/>
              <w:rPr>
                <w:b/>
                <w:sz w:val="20"/>
                <w:szCs w:val="20"/>
              </w:rPr>
            </w:pPr>
            <w:r w:rsidRPr="002F3605">
              <w:rPr>
                <w:b/>
                <w:sz w:val="20"/>
                <w:szCs w:val="20"/>
              </w:rPr>
              <w:t>Planned target: 01</w:t>
            </w:r>
          </w:p>
          <w:p w14:paraId="35A62B9A" w14:textId="77777777" w:rsidR="00972209" w:rsidRPr="002F3605" w:rsidRDefault="00972209" w:rsidP="00972209">
            <w:pPr>
              <w:jc w:val="both"/>
              <w:rPr>
                <w:b/>
                <w:sz w:val="20"/>
                <w:szCs w:val="20"/>
              </w:rPr>
            </w:pPr>
          </w:p>
          <w:p w14:paraId="42E3825F" w14:textId="77777777" w:rsidR="00972209" w:rsidRPr="002F3605" w:rsidRDefault="00972209" w:rsidP="00972209">
            <w:pPr>
              <w:jc w:val="both"/>
              <w:rPr>
                <w:b/>
                <w:sz w:val="20"/>
                <w:szCs w:val="20"/>
              </w:rPr>
            </w:pPr>
            <w:r w:rsidRPr="002F3605">
              <w:rPr>
                <w:b/>
                <w:sz w:val="20"/>
                <w:szCs w:val="20"/>
              </w:rPr>
              <w:t>Indicator</w:t>
            </w:r>
            <w:r>
              <w:rPr>
                <w:b/>
                <w:sz w:val="20"/>
                <w:szCs w:val="20"/>
              </w:rPr>
              <w:t xml:space="preserve"> nr.4</w:t>
            </w:r>
            <w:r w:rsidRPr="002F3605">
              <w:rPr>
                <w:b/>
                <w:sz w:val="20"/>
                <w:szCs w:val="20"/>
              </w:rPr>
              <w:t>: # of administrative technicians hired to support the project.</w:t>
            </w:r>
          </w:p>
          <w:p w14:paraId="2D0D3EAB" w14:textId="77777777" w:rsidR="00972209" w:rsidRPr="002F3605" w:rsidRDefault="00972209" w:rsidP="00972209">
            <w:pPr>
              <w:jc w:val="both"/>
              <w:rPr>
                <w:b/>
                <w:sz w:val="20"/>
                <w:szCs w:val="20"/>
              </w:rPr>
            </w:pPr>
            <w:r w:rsidRPr="002F3605">
              <w:rPr>
                <w:b/>
                <w:sz w:val="20"/>
                <w:szCs w:val="20"/>
              </w:rPr>
              <w:t>Baseline: 0</w:t>
            </w:r>
          </w:p>
          <w:p w14:paraId="7029FCE3" w14:textId="77777777" w:rsidR="00972209" w:rsidRPr="002F3605" w:rsidRDefault="00972209" w:rsidP="00972209">
            <w:pPr>
              <w:jc w:val="both"/>
              <w:rPr>
                <w:b/>
                <w:sz w:val="20"/>
                <w:szCs w:val="20"/>
              </w:rPr>
            </w:pPr>
            <w:r w:rsidRPr="002F3605">
              <w:rPr>
                <w:b/>
                <w:sz w:val="20"/>
                <w:szCs w:val="20"/>
              </w:rPr>
              <w:t>Planned target: 02</w:t>
            </w:r>
          </w:p>
          <w:p w14:paraId="15D77758" w14:textId="77777777" w:rsidR="00972209" w:rsidRPr="002F3605" w:rsidRDefault="00972209" w:rsidP="00972209">
            <w:pPr>
              <w:jc w:val="both"/>
              <w:rPr>
                <w:b/>
                <w:sz w:val="20"/>
                <w:szCs w:val="20"/>
              </w:rPr>
            </w:pPr>
          </w:p>
          <w:p w14:paraId="060A2D95" w14:textId="77777777" w:rsidR="00972209" w:rsidRPr="002F3605" w:rsidRDefault="00972209" w:rsidP="00972209">
            <w:pPr>
              <w:jc w:val="both"/>
              <w:rPr>
                <w:b/>
                <w:sz w:val="20"/>
                <w:szCs w:val="20"/>
              </w:rPr>
            </w:pPr>
            <w:r w:rsidRPr="002F3605">
              <w:rPr>
                <w:b/>
                <w:sz w:val="20"/>
                <w:szCs w:val="20"/>
              </w:rPr>
              <w:t>Indicator</w:t>
            </w:r>
            <w:r>
              <w:rPr>
                <w:b/>
                <w:sz w:val="20"/>
                <w:szCs w:val="20"/>
              </w:rPr>
              <w:t xml:space="preserve"> nr.5</w:t>
            </w:r>
            <w:r w:rsidRPr="002F3605">
              <w:rPr>
                <w:b/>
                <w:sz w:val="20"/>
                <w:szCs w:val="20"/>
              </w:rPr>
              <w:t>: # of project analysts hired for monitoring and evaluation.</w:t>
            </w:r>
          </w:p>
          <w:p w14:paraId="4F8372F6" w14:textId="77777777" w:rsidR="00972209" w:rsidRPr="002F3605" w:rsidRDefault="00972209" w:rsidP="00972209">
            <w:pPr>
              <w:jc w:val="both"/>
              <w:rPr>
                <w:b/>
                <w:sz w:val="20"/>
                <w:szCs w:val="20"/>
              </w:rPr>
            </w:pPr>
            <w:r w:rsidRPr="002F3605">
              <w:rPr>
                <w:b/>
                <w:sz w:val="20"/>
                <w:szCs w:val="20"/>
              </w:rPr>
              <w:t>Baseline: 0</w:t>
            </w:r>
          </w:p>
          <w:p w14:paraId="00DE2C4D" w14:textId="77777777" w:rsidR="00972209" w:rsidRDefault="00972209" w:rsidP="00972209">
            <w:pPr>
              <w:jc w:val="both"/>
              <w:rPr>
                <w:b/>
                <w:sz w:val="20"/>
                <w:szCs w:val="20"/>
              </w:rPr>
            </w:pPr>
            <w:r w:rsidRPr="002F3605">
              <w:rPr>
                <w:b/>
                <w:sz w:val="20"/>
                <w:szCs w:val="20"/>
              </w:rPr>
              <w:t>Planned target: 0</w:t>
            </w:r>
            <w:r>
              <w:rPr>
                <w:b/>
                <w:sz w:val="20"/>
                <w:szCs w:val="20"/>
              </w:rPr>
              <w:t>1</w:t>
            </w:r>
          </w:p>
          <w:p w14:paraId="66562CC9" w14:textId="77777777" w:rsidR="00972209" w:rsidRDefault="00972209" w:rsidP="00972209">
            <w:pPr>
              <w:jc w:val="both"/>
              <w:rPr>
                <w:b/>
                <w:sz w:val="20"/>
                <w:szCs w:val="20"/>
              </w:rPr>
            </w:pPr>
          </w:p>
          <w:p w14:paraId="1300F84F" w14:textId="77777777" w:rsidR="00972209" w:rsidRDefault="00972209" w:rsidP="00972209">
            <w:pPr>
              <w:jc w:val="both"/>
              <w:rPr>
                <w:b/>
                <w:sz w:val="20"/>
                <w:szCs w:val="20"/>
              </w:rPr>
            </w:pPr>
            <w:r w:rsidRPr="002F3605">
              <w:rPr>
                <w:b/>
                <w:sz w:val="20"/>
                <w:szCs w:val="20"/>
              </w:rPr>
              <w:t>Indicator</w:t>
            </w:r>
            <w:r>
              <w:rPr>
                <w:b/>
                <w:sz w:val="20"/>
                <w:szCs w:val="20"/>
              </w:rPr>
              <w:t xml:space="preserve"> nr.6: </w:t>
            </w:r>
            <w:r w:rsidRPr="00CA4A98">
              <w:rPr>
                <w:b/>
                <w:sz w:val="20"/>
                <w:szCs w:val="20"/>
              </w:rPr>
              <w:t>Carry out quarterly missions to monitoring and mid-term evaluation</w:t>
            </w:r>
            <w:r>
              <w:rPr>
                <w:b/>
                <w:sz w:val="20"/>
                <w:szCs w:val="20"/>
              </w:rPr>
              <w:t>.</w:t>
            </w:r>
          </w:p>
          <w:p w14:paraId="2742B31C" w14:textId="77777777" w:rsidR="00972209" w:rsidRDefault="00972209" w:rsidP="00972209">
            <w:pPr>
              <w:jc w:val="both"/>
              <w:rPr>
                <w:b/>
                <w:sz w:val="20"/>
                <w:szCs w:val="20"/>
              </w:rPr>
            </w:pPr>
            <w:r>
              <w:rPr>
                <w:b/>
                <w:sz w:val="20"/>
                <w:szCs w:val="20"/>
              </w:rPr>
              <w:t>Baseline: 0</w:t>
            </w:r>
          </w:p>
          <w:p w14:paraId="44DE0CCB" w14:textId="77777777" w:rsidR="00972209" w:rsidRDefault="00972209" w:rsidP="00972209">
            <w:pPr>
              <w:jc w:val="both"/>
              <w:rPr>
                <w:b/>
                <w:sz w:val="20"/>
                <w:szCs w:val="20"/>
              </w:rPr>
            </w:pPr>
            <w:r>
              <w:rPr>
                <w:b/>
                <w:sz w:val="20"/>
                <w:szCs w:val="20"/>
              </w:rPr>
              <w:t>Planned target: 4</w:t>
            </w:r>
          </w:p>
          <w:p w14:paraId="159D9680" w14:textId="77777777" w:rsidR="00972209" w:rsidRDefault="00972209" w:rsidP="00972209">
            <w:pPr>
              <w:jc w:val="both"/>
              <w:rPr>
                <w:b/>
                <w:sz w:val="20"/>
                <w:szCs w:val="20"/>
              </w:rPr>
            </w:pPr>
          </w:p>
          <w:p w14:paraId="59A35C4E" w14:textId="77777777" w:rsidR="00972209" w:rsidRPr="00836F79" w:rsidRDefault="00972209" w:rsidP="00972209">
            <w:pPr>
              <w:jc w:val="both"/>
              <w:rPr>
                <w:b/>
                <w:sz w:val="20"/>
                <w:szCs w:val="20"/>
              </w:rPr>
            </w:pPr>
            <w:r>
              <w:rPr>
                <w:b/>
                <w:sz w:val="20"/>
                <w:szCs w:val="20"/>
              </w:rPr>
              <w:t xml:space="preserve">Indicator nr. 7: </w:t>
            </w:r>
            <w:r w:rsidRPr="00836F79">
              <w:rPr>
                <w:b/>
                <w:sz w:val="20"/>
                <w:szCs w:val="20"/>
              </w:rPr>
              <w:t>Auditing Exercises.</w:t>
            </w:r>
          </w:p>
          <w:p w14:paraId="6B18F1D4" w14:textId="77777777" w:rsidR="00972209" w:rsidRDefault="00972209" w:rsidP="00972209">
            <w:pPr>
              <w:jc w:val="both"/>
              <w:rPr>
                <w:b/>
                <w:sz w:val="20"/>
                <w:szCs w:val="20"/>
              </w:rPr>
            </w:pPr>
            <w:r>
              <w:rPr>
                <w:b/>
                <w:sz w:val="20"/>
                <w:szCs w:val="20"/>
              </w:rPr>
              <w:t>Baseline: 0</w:t>
            </w:r>
          </w:p>
          <w:p w14:paraId="37023585" w14:textId="77777777" w:rsidR="00972209" w:rsidRDefault="00972209" w:rsidP="00972209">
            <w:pPr>
              <w:jc w:val="both"/>
              <w:rPr>
                <w:b/>
                <w:sz w:val="20"/>
                <w:szCs w:val="20"/>
              </w:rPr>
            </w:pPr>
            <w:r>
              <w:rPr>
                <w:b/>
                <w:sz w:val="20"/>
                <w:szCs w:val="20"/>
              </w:rPr>
              <w:t>Planned target: 1</w:t>
            </w:r>
          </w:p>
          <w:p w14:paraId="6ACC118C" w14:textId="77777777" w:rsidR="00972209" w:rsidRDefault="00972209" w:rsidP="00972209">
            <w:pPr>
              <w:jc w:val="both"/>
              <w:rPr>
                <w:b/>
                <w:sz w:val="20"/>
                <w:szCs w:val="20"/>
              </w:rPr>
            </w:pPr>
          </w:p>
          <w:p w14:paraId="31CA06B8" w14:textId="77777777" w:rsidR="00972209" w:rsidRDefault="00972209" w:rsidP="00972209">
            <w:pPr>
              <w:jc w:val="both"/>
              <w:rPr>
                <w:b/>
                <w:sz w:val="20"/>
                <w:szCs w:val="20"/>
              </w:rPr>
            </w:pPr>
            <w:r>
              <w:rPr>
                <w:b/>
                <w:sz w:val="20"/>
                <w:szCs w:val="20"/>
              </w:rPr>
              <w:t>Indicator nr. 8: Carry out final evaluation.</w:t>
            </w:r>
          </w:p>
          <w:p w14:paraId="2E709930" w14:textId="77777777" w:rsidR="00972209" w:rsidRDefault="00972209" w:rsidP="00972209">
            <w:pPr>
              <w:jc w:val="both"/>
              <w:rPr>
                <w:b/>
                <w:sz w:val="20"/>
                <w:szCs w:val="20"/>
              </w:rPr>
            </w:pPr>
            <w:r>
              <w:rPr>
                <w:b/>
                <w:sz w:val="20"/>
                <w:szCs w:val="20"/>
              </w:rPr>
              <w:t>Baseline:0</w:t>
            </w:r>
          </w:p>
          <w:p w14:paraId="30B17FD5" w14:textId="77777777" w:rsidR="00972209" w:rsidRDefault="00972209" w:rsidP="00972209">
            <w:pPr>
              <w:jc w:val="both"/>
              <w:rPr>
                <w:b/>
                <w:sz w:val="20"/>
                <w:szCs w:val="20"/>
              </w:rPr>
            </w:pPr>
            <w:r>
              <w:rPr>
                <w:b/>
                <w:sz w:val="20"/>
                <w:szCs w:val="20"/>
              </w:rPr>
              <w:t>Planned target: 1</w:t>
            </w:r>
          </w:p>
          <w:p w14:paraId="2481ED77" w14:textId="77777777" w:rsidR="00972209" w:rsidRPr="002F3605" w:rsidRDefault="00972209" w:rsidP="00972209">
            <w:pPr>
              <w:jc w:val="both"/>
              <w:rPr>
                <w:b/>
                <w:sz w:val="20"/>
                <w:szCs w:val="20"/>
              </w:rPr>
            </w:pPr>
          </w:p>
        </w:tc>
        <w:tc>
          <w:tcPr>
            <w:tcW w:w="3745" w:type="dxa"/>
            <w:shd w:val="clear" w:color="auto" w:fill="auto"/>
          </w:tcPr>
          <w:p w14:paraId="277FB4F7" w14:textId="77777777" w:rsidR="00972209" w:rsidRPr="00A90AA1" w:rsidRDefault="00972209" w:rsidP="00972209">
            <w:pPr>
              <w:pStyle w:val="BodyText"/>
              <w:spacing w:line="256" w:lineRule="auto"/>
              <w:jc w:val="both"/>
              <w:rPr>
                <w:rFonts w:ascii="Times New Roman" w:hAnsi="Times New Roman"/>
                <w:bCs/>
                <w:sz w:val="24"/>
              </w:rPr>
            </w:pPr>
            <w:r w:rsidRPr="00A90AA1">
              <w:rPr>
                <w:rFonts w:ascii="Times New Roman" w:hAnsi="Times New Roman"/>
                <w:bCs/>
                <w:sz w:val="24"/>
              </w:rPr>
              <w:lastRenderedPageBreak/>
              <w:t xml:space="preserve">0%. 0 technicians were contracted for SENAI to general and operational project’s support at PAP/Haiti. </w:t>
            </w:r>
          </w:p>
          <w:p w14:paraId="694E2D30" w14:textId="77777777" w:rsidR="00972209" w:rsidRPr="00A90AA1" w:rsidRDefault="00972209" w:rsidP="00972209">
            <w:pPr>
              <w:pStyle w:val="BodyText"/>
              <w:spacing w:line="256" w:lineRule="auto"/>
              <w:jc w:val="both"/>
              <w:rPr>
                <w:rFonts w:ascii="Times New Roman" w:hAnsi="Times New Roman"/>
                <w:bCs/>
                <w:sz w:val="24"/>
              </w:rPr>
            </w:pPr>
          </w:p>
          <w:p w14:paraId="772872E2" w14:textId="77777777" w:rsidR="00972209" w:rsidRPr="00A90AA1" w:rsidRDefault="00972209" w:rsidP="00972209">
            <w:pPr>
              <w:pStyle w:val="BodyText"/>
              <w:spacing w:line="256" w:lineRule="auto"/>
              <w:jc w:val="both"/>
              <w:rPr>
                <w:rFonts w:ascii="Times New Roman" w:hAnsi="Times New Roman"/>
                <w:bCs/>
                <w:sz w:val="24"/>
              </w:rPr>
            </w:pPr>
          </w:p>
          <w:p w14:paraId="65CC503F" w14:textId="77777777" w:rsidR="00972209" w:rsidRPr="00A90AA1" w:rsidRDefault="00972209" w:rsidP="00972209">
            <w:pPr>
              <w:pStyle w:val="BodyText"/>
              <w:spacing w:line="256" w:lineRule="auto"/>
              <w:jc w:val="both"/>
              <w:rPr>
                <w:rFonts w:ascii="Times New Roman" w:hAnsi="Times New Roman"/>
                <w:bCs/>
                <w:sz w:val="24"/>
              </w:rPr>
            </w:pPr>
            <w:r w:rsidRPr="00A90AA1">
              <w:rPr>
                <w:rFonts w:ascii="Times New Roman" w:hAnsi="Times New Roman"/>
                <w:bCs/>
                <w:sz w:val="24"/>
              </w:rPr>
              <w:lastRenderedPageBreak/>
              <w:t>100%. 01 project manager was hired for UNDP Haiti to manage the project and liaison with the Counterparts.</w:t>
            </w:r>
          </w:p>
          <w:p w14:paraId="6A2F5C5F" w14:textId="77777777" w:rsidR="00972209" w:rsidRPr="00A90AA1" w:rsidRDefault="00972209" w:rsidP="00972209">
            <w:pPr>
              <w:pStyle w:val="BodyText"/>
              <w:spacing w:line="256" w:lineRule="auto"/>
              <w:jc w:val="both"/>
              <w:rPr>
                <w:rFonts w:ascii="Times New Roman" w:hAnsi="Times New Roman"/>
                <w:bCs/>
                <w:sz w:val="24"/>
              </w:rPr>
            </w:pPr>
          </w:p>
          <w:p w14:paraId="35F7A066" w14:textId="77777777" w:rsidR="00972209" w:rsidRPr="00A90AA1" w:rsidRDefault="00972209" w:rsidP="00972209">
            <w:pPr>
              <w:pStyle w:val="BodyText"/>
              <w:spacing w:line="256" w:lineRule="auto"/>
              <w:jc w:val="both"/>
              <w:rPr>
                <w:rFonts w:ascii="Times New Roman" w:hAnsi="Times New Roman"/>
                <w:bCs/>
                <w:sz w:val="24"/>
              </w:rPr>
            </w:pPr>
            <w:r w:rsidRPr="00A90AA1">
              <w:rPr>
                <w:rFonts w:ascii="Times New Roman" w:hAnsi="Times New Roman"/>
                <w:bCs/>
                <w:sz w:val="24"/>
              </w:rPr>
              <w:t>0%. 0 team contracted to support the Brazilian Embassy at PAP/Haiti</w:t>
            </w:r>
          </w:p>
          <w:p w14:paraId="77D13481" w14:textId="77777777" w:rsidR="00972209" w:rsidRPr="00A90AA1" w:rsidRDefault="00972209" w:rsidP="00972209">
            <w:pPr>
              <w:pStyle w:val="BodyText"/>
              <w:spacing w:line="256" w:lineRule="auto"/>
              <w:jc w:val="both"/>
              <w:rPr>
                <w:rFonts w:ascii="Times New Roman" w:hAnsi="Times New Roman"/>
                <w:bCs/>
                <w:sz w:val="24"/>
              </w:rPr>
            </w:pPr>
          </w:p>
          <w:p w14:paraId="2FD835B2" w14:textId="77777777" w:rsidR="00972209" w:rsidRPr="00A90AA1" w:rsidRDefault="00972209" w:rsidP="00972209">
            <w:pPr>
              <w:pStyle w:val="BodyText"/>
              <w:spacing w:line="256" w:lineRule="auto"/>
              <w:jc w:val="both"/>
              <w:rPr>
                <w:rFonts w:ascii="Times New Roman" w:hAnsi="Times New Roman"/>
                <w:bCs/>
                <w:sz w:val="24"/>
              </w:rPr>
            </w:pPr>
          </w:p>
          <w:p w14:paraId="1490B8D2" w14:textId="77777777" w:rsidR="00972209" w:rsidRPr="00A90AA1" w:rsidRDefault="00972209" w:rsidP="00972209">
            <w:pPr>
              <w:pStyle w:val="BodyText"/>
              <w:spacing w:line="256" w:lineRule="auto"/>
              <w:jc w:val="both"/>
              <w:rPr>
                <w:rFonts w:ascii="Times New Roman" w:hAnsi="Times New Roman"/>
                <w:bCs/>
                <w:sz w:val="24"/>
              </w:rPr>
            </w:pPr>
          </w:p>
          <w:p w14:paraId="0F0F0AE3" w14:textId="77777777" w:rsidR="00972209" w:rsidRPr="00836F79" w:rsidRDefault="00972209" w:rsidP="00972209">
            <w:pPr>
              <w:pStyle w:val="BodyText"/>
              <w:spacing w:line="256" w:lineRule="auto"/>
              <w:jc w:val="both"/>
              <w:rPr>
                <w:rFonts w:ascii="Times New Roman" w:hAnsi="Times New Roman"/>
                <w:bCs/>
                <w:sz w:val="24"/>
              </w:rPr>
            </w:pPr>
            <w:r w:rsidRPr="00A90AA1">
              <w:rPr>
                <w:rFonts w:ascii="Times New Roman" w:hAnsi="Times New Roman"/>
                <w:bCs/>
                <w:sz w:val="24"/>
              </w:rPr>
              <w:t>100%. 02 project’s analysts were hired for ABC to monitor and co-coordinate the project.</w:t>
            </w:r>
          </w:p>
          <w:p w14:paraId="4F215B97" w14:textId="77777777" w:rsidR="00972209" w:rsidRPr="00836F79" w:rsidRDefault="00972209" w:rsidP="00972209">
            <w:pPr>
              <w:pStyle w:val="BodyText"/>
              <w:spacing w:line="256" w:lineRule="auto"/>
              <w:jc w:val="both"/>
              <w:rPr>
                <w:rFonts w:ascii="Times New Roman" w:hAnsi="Times New Roman"/>
                <w:bCs/>
                <w:sz w:val="24"/>
              </w:rPr>
            </w:pPr>
          </w:p>
          <w:p w14:paraId="4DC38160" w14:textId="77777777" w:rsidR="00972209" w:rsidRPr="00836F79" w:rsidRDefault="00972209" w:rsidP="00972209">
            <w:pPr>
              <w:pStyle w:val="BodyText"/>
              <w:spacing w:line="256" w:lineRule="auto"/>
              <w:jc w:val="both"/>
              <w:rPr>
                <w:rFonts w:ascii="Times New Roman" w:hAnsi="Times New Roman"/>
                <w:bCs/>
                <w:sz w:val="24"/>
              </w:rPr>
            </w:pPr>
          </w:p>
          <w:p w14:paraId="604731B0" w14:textId="77777777" w:rsidR="00972209" w:rsidRPr="00836F79" w:rsidRDefault="00972209" w:rsidP="00972209">
            <w:pPr>
              <w:pStyle w:val="BodyText"/>
              <w:spacing w:line="256" w:lineRule="auto"/>
              <w:jc w:val="both"/>
              <w:rPr>
                <w:rFonts w:ascii="Times New Roman" w:hAnsi="Times New Roman"/>
                <w:bCs/>
                <w:sz w:val="24"/>
              </w:rPr>
            </w:pPr>
          </w:p>
          <w:p w14:paraId="264A29C5" w14:textId="77777777" w:rsidR="00972209" w:rsidRPr="00C923FB" w:rsidRDefault="00972209" w:rsidP="00972209">
            <w:pPr>
              <w:pStyle w:val="BodyText"/>
              <w:spacing w:line="256" w:lineRule="auto"/>
              <w:jc w:val="both"/>
              <w:rPr>
                <w:rFonts w:ascii="Times New Roman" w:hAnsi="Times New Roman"/>
                <w:bCs/>
                <w:sz w:val="24"/>
              </w:rPr>
            </w:pPr>
            <w:r w:rsidRPr="00836F79">
              <w:rPr>
                <w:rFonts w:ascii="Times New Roman" w:hAnsi="Times New Roman"/>
                <w:bCs/>
                <w:sz w:val="24"/>
              </w:rPr>
              <w:t>0</w:t>
            </w:r>
            <w:r w:rsidRPr="00C923FB">
              <w:rPr>
                <w:rFonts w:ascii="Times New Roman" w:hAnsi="Times New Roman"/>
                <w:bCs/>
                <w:sz w:val="24"/>
              </w:rPr>
              <w:t>%. 0 project analyst was hired to monitoring and evaluating the project.</w:t>
            </w:r>
          </w:p>
          <w:p w14:paraId="06313593" w14:textId="77777777" w:rsidR="00972209" w:rsidRPr="00C923FB" w:rsidRDefault="00972209" w:rsidP="00972209">
            <w:pPr>
              <w:pStyle w:val="BodyText"/>
              <w:jc w:val="both"/>
              <w:rPr>
                <w:rFonts w:ascii="Times New Roman" w:hAnsi="Times New Roman"/>
                <w:bCs/>
                <w:sz w:val="24"/>
              </w:rPr>
            </w:pPr>
          </w:p>
          <w:p w14:paraId="28E0F510" w14:textId="77777777" w:rsidR="00972209" w:rsidRPr="00C923FB" w:rsidRDefault="00972209" w:rsidP="00972209">
            <w:pPr>
              <w:pStyle w:val="BodyText"/>
              <w:jc w:val="both"/>
              <w:rPr>
                <w:rFonts w:ascii="Times New Roman" w:hAnsi="Times New Roman"/>
                <w:bCs/>
                <w:sz w:val="24"/>
              </w:rPr>
            </w:pPr>
          </w:p>
          <w:p w14:paraId="5926242D" w14:textId="77777777" w:rsidR="00972209" w:rsidRPr="00C923FB" w:rsidRDefault="00972209" w:rsidP="00972209">
            <w:pPr>
              <w:pStyle w:val="BodyText"/>
              <w:jc w:val="both"/>
              <w:rPr>
                <w:rFonts w:ascii="Times New Roman" w:hAnsi="Times New Roman"/>
                <w:bCs/>
                <w:sz w:val="24"/>
              </w:rPr>
            </w:pPr>
          </w:p>
          <w:p w14:paraId="2746C97C" w14:textId="1D49EDE9" w:rsidR="00972209" w:rsidRPr="008F6115" w:rsidRDefault="00972209" w:rsidP="00972209">
            <w:pPr>
              <w:pStyle w:val="BodyText"/>
              <w:jc w:val="both"/>
              <w:rPr>
                <w:rFonts w:ascii="Times New Roman" w:hAnsi="Times New Roman"/>
                <w:bCs/>
                <w:sz w:val="24"/>
              </w:rPr>
            </w:pPr>
            <w:r w:rsidRPr="008F6115">
              <w:rPr>
                <w:rFonts w:ascii="Times New Roman" w:hAnsi="Times New Roman"/>
                <w:bCs/>
                <w:sz w:val="24"/>
              </w:rPr>
              <w:t xml:space="preserve">0 % missions occurred </w:t>
            </w:r>
            <w:r w:rsidR="003D6EAA" w:rsidRPr="008F6115">
              <w:rPr>
                <w:rFonts w:ascii="Times New Roman" w:hAnsi="Times New Roman"/>
                <w:bCs/>
                <w:sz w:val="24"/>
              </w:rPr>
              <w:t>in</w:t>
            </w:r>
            <w:r w:rsidRPr="008F6115">
              <w:rPr>
                <w:rFonts w:ascii="Times New Roman" w:hAnsi="Times New Roman"/>
                <w:bCs/>
                <w:sz w:val="24"/>
              </w:rPr>
              <w:t xml:space="preserve"> 2019</w:t>
            </w:r>
            <w:r w:rsidR="00D809C2">
              <w:rPr>
                <w:rFonts w:ascii="Times New Roman" w:hAnsi="Times New Roman"/>
                <w:bCs/>
                <w:sz w:val="24"/>
              </w:rPr>
              <w:t>,</w:t>
            </w:r>
            <w:r w:rsidR="003D6EAA" w:rsidRPr="008F6115">
              <w:rPr>
                <w:rFonts w:ascii="Times New Roman" w:hAnsi="Times New Roman"/>
                <w:bCs/>
                <w:sz w:val="24"/>
              </w:rPr>
              <w:t xml:space="preserve"> 2020</w:t>
            </w:r>
            <w:r w:rsidR="00D809C2">
              <w:rPr>
                <w:rFonts w:ascii="Times New Roman" w:hAnsi="Times New Roman"/>
                <w:bCs/>
                <w:sz w:val="24"/>
              </w:rPr>
              <w:t xml:space="preserve"> and 2021</w:t>
            </w:r>
            <w:r w:rsidR="003D6EAA" w:rsidRPr="008F6115">
              <w:rPr>
                <w:rFonts w:ascii="Times New Roman" w:hAnsi="Times New Roman"/>
                <w:bCs/>
                <w:sz w:val="24"/>
              </w:rPr>
              <w:t xml:space="preserve"> </w:t>
            </w:r>
          </w:p>
          <w:p w14:paraId="61AC6C8B" w14:textId="77777777" w:rsidR="00972209" w:rsidRPr="008F6115" w:rsidRDefault="00972209" w:rsidP="00972209">
            <w:pPr>
              <w:pStyle w:val="BodyText"/>
              <w:jc w:val="both"/>
              <w:rPr>
                <w:rFonts w:ascii="Times New Roman" w:hAnsi="Times New Roman"/>
                <w:bCs/>
                <w:sz w:val="24"/>
              </w:rPr>
            </w:pPr>
          </w:p>
          <w:p w14:paraId="2ECCE9D0" w14:textId="77777777" w:rsidR="00972209" w:rsidRPr="008F6115" w:rsidRDefault="00972209" w:rsidP="00972209">
            <w:pPr>
              <w:pStyle w:val="BodyText"/>
              <w:jc w:val="both"/>
              <w:rPr>
                <w:rFonts w:ascii="Times New Roman" w:hAnsi="Times New Roman"/>
                <w:bCs/>
                <w:sz w:val="24"/>
              </w:rPr>
            </w:pPr>
          </w:p>
          <w:p w14:paraId="063297D3" w14:textId="77777777" w:rsidR="00972209" w:rsidRPr="008F6115" w:rsidRDefault="00972209" w:rsidP="00972209">
            <w:pPr>
              <w:pStyle w:val="BodyText"/>
              <w:jc w:val="both"/>
              <w:rPr>
                <w:rFonts w:ascii="Times New Roman" w:hAnsi="Times New Roman"/>
                <w:bCs/>
                <w:sz w:val="24"/>
              </w:rPr>
            </w:pPr>
          </w:p>
          <w:p w14:paraId="5DF72329" w14:textId="77777777" w:rsidR="00972209" w:rsidRPr="008F6115" w:rsidRDefault="00972209" w:rsidP="00972209">
            <w:pPr>
              <w:pStyle w:val="BodyText"/>
              <w:jc w:val="both"/>
              <w:rPr>
                <w:rFonts w:ascii="Times New Roman" w:hAnsi="Times New Roman"/>
                <w:bCs/>
                <w:sz w:val="24"/>
              </w:rPr>
            </w:pPr>
          </w:p>
          <w:p w14:paraId="6D0CCDDC" w14:textId="3838D17F" w:rsidR="00972209" w:rsidRPr="008F6115" w:rsidRDefault="00972209" w:rsidP="00972209">
            <w:pPr>
              <w:pStyle w:val="BodyText"/>
              <w:jc w:val="both"/>
              <w:rPr>
                <w:rFonts w:ascii="Times New Roman" w:hAnsi="Times New Roman"/>
                <w:bCs/>
                <w:sz w:val="24"/>
              </w:rPr>
            </w:pPr>
            <w:r w:rsidRPr="008F6115">
              <w:rPr>
                <w:rFonts w:ascii="Times New Roman" w:hAnsi="Times New Roman"/>
                <w:bCs/>
                <w:sz w:val="24"/>
              </w:rPr>
              <w:t>N/A to 2019</w:t>
            </w:r>
            <w:r w:rsidR="004137B8">
              <w:rPr>
                <w:rFonts w:ascii="Times New Roman" w:hAnsi="Times New Roman"/>
                <w:bCs/>
                <w:sz w:val="24"/>
              </w:rPr>
              <w:t xml:space="preserve">, </w:t>
            </w:r>
            <w:r w:rsidR="003D6EAA" w:rsidRPr="008F6115">
              <w:rPr>
                <w:rFonts w:ascii="Times New Roman" w:hAnsi="Times New Roman"/>
                <w:bCs/>
                <w:sz w:val="24"/>
              </w:rPr>
              <w:t>2020</w:t>
            </w:r>
            <w:r w:rsidR="004137B8">
              <w:rPr>
                <w:rFonts w:ascii="Times New Roman" w:hAnsi="Times New Roman"/>
                <w:bCs/>
                <w:sz w:val="24"/>
              </w:rPr>
              <w:t xml:space="preserve"> and</w:t>
            </w:r>
            <w:r w:rsidR="000E313D">
              <w:rPr>
                <w:rFonts w:ascii="Times New Roman" w:hAnsi="Times New Roman"/>
                <w:bCs/>
                <w:sz w:val="24"/>
              </w:rPr>
              <w:t xml:space="preserve"> </w:t>
            </w:r>
            <w:r w:rsidR="004137B8">
              <w:rPr>
                <w:rFonts w:ascii="Times New Roman" w:hAnsi="Times New Roman"/>
                <w:bCs/>
                <w:sz w:val="24"/>
              </w:rPr>
              <w:t>2021</w:t>
            </w:r>
          </w:p>
          <w:p w14:paraId="1F425554" w14:textId="77777777" w:rsidR="00972209" w:rsidRPr="008F6115" w:rsidRDefault="00972209" w:rsidP="00972209">
            <w:pPr>
              <w:pStyle w:val="BodyText"/>
              <w:jc w:val="both"/>
              <w:rPr>
                <w:rFonts w:ascii="Times New Roman" w:hAnsi="Times New Roman"/>
                <w:bCs/>
                <w:sz w:val="24"/>
              </w:rPr>
            </w:pPr>
          </w:p>
          <w:p w14:paraId="4ED03A47" w14:textId="77777777" w:rsidR="00972209" w:rsidRPr="008F6115" w:rsidRDefault="00972209" w:rsidP="00972209">
            <w:pPr>
              <w:pStyle w:val="BodyText"/>
              <w:jc w:val="both"/>
              <w:rPr>
                <w:rFonts w:ascii="Times New Roman" w:hAnsi="Times New Roman"/>
                <w:bCs/>
                <w:sz w:val="24"/>
              </w:rPr>
            </w:pPr>
          </w:p>
          <w:p w14:paraId="25588991" w14:textId="77777777" w:rsidR="00972209" w:rsidRPr="008F6115" w:rsidRDefault="00972209" w:rsidP="00972209">
            <w:pPr>
              <w:pStyle w:val="BodyText"/>
              <w:jc w:val="both"/>
              <w:rPr>
                <w:rFonts w:ascii="Times New Roman" w:hAnsi="Times New Roman"/>
                <w:bCs/>
                <w:sz w:val="24"/>
              </w:rPr>
            </w:pPr>
          </w:p>
          <w:p w14:paraId="50A23600" w14:textId="76C9C468" w:rsidR="00972209" w:rsidRPr="00836F79" w:rsidRDefault="00972209" w:rsidP="00972209">
            <w:pPr>
              <w:pStyle w:val="BodyText"/>
              <w:jc w:val="both"/>
              <w:rPr>
                <w:rFonts w:ascii="Times New Roman" w:hAnsi="Times New Roman"/>
                <w:bCs/>
                <w:sz w:val="24"/>
              </w:rPr>
            </w:pPr>
            <w:r w:rsidRPr="008F6115">
              <w:rPr>
                <w:rFonts w:ascii="Times New Roman" w:hAnsi="Times New Roman"/>
                <w:bCs/>
                <w:sz w:val="24"/>
              </w:rPr>
              <w:t>N/A to 2019</w:t>
            </w:r>
            <w:r w:rsidR="004137B8">
              <w:rPr>
                <w:rFonts w:ascii="Times New Roman" w:hAnsi="Times New Roman"/>
                <w:bCs/>
                <w:sz w:val="24"/>
              </w:rPr>
              <w:t xml:space="preserve">, </w:t>
            </w:r>
            <w:r w:rsidR="003D6EAA" w:rsidRPr="008F6115">
              <w:rPr>
                <w:rFonts w:ascii="Times New Roman" w:hAnsi="Times New Roman"/>
                <w:bCs/>
                <w:sz w:val="24"/>
              </w:rPr>
              <w:t>2020</w:t>
            </w:r>
            <w:r w:rsidR="004137B8">
              <w:rPr>
                <w:rFonts w:ascii="Times New Roman" w:hAnsi="Times New Roman"/>
                <w:bCs/>
                <w:sz w:val="24"/>
              </w:rPr>
              <w:t xml:space="preserve"> and</w:t>
            </w:r>
            <w:r w:rsidR="000E313D">
              <w:rPr>
                <w:rFonts w:ascii="Times New Roman" w:hAnsi="Times New Roman"/>
                <w:bCs/>
                <w:sz w:val="24"/>
              </w:rPr>
              <w:t xml:space="preserve"> </w:t>
            </w:r>
            <w:r w:rsidR="004137B8">
              <w:rPr>
                <w:rFonts w:ascii="Times New Roman" w:hAnsi="Times New Roman"/>
                <w:bCs/>
                <w:sz w:val="24"/>
              </w:rPr>
              <w:t>2021</w:t>
            </w:r>
          </w:p>
          <w:p w14:paraId="79FE6BEC" w14:textId="77777777" w:rsidR="00972209" w:rsidRPr="00836F79" w:rsidRDefault="00972209" w:rsidP="00972209">
            <w:pPr>
              <w:pStyle w:val="BodyText"/>
              <w:jc w:val="both"/>
              <w:rPr>
                <w:rFonts w:ascii="Times New Roman" w:hAnsi="Times New Roman"/>
                <w:bCs/>
                <w:sz w:val="24"/>
              </w:rPr>
            </w:pPr>
          </w:p>
        </w:tc>
        <w:tc>
          <w:tcPr>
            <w:tcW w:w="3960" w:type="dxa"/>
            <w:shd w:val="clear" w:color="auto" w:fill="auto"/>
            <w:vAlign w:val="center"/>
          </w:tcPr>
          <w:p w14:paraId="307F3957" w14:textId="29D44EA8" w:rsidR="00972209" w:rsidRPr="00BC3E51" w:rsidRDefault="00972209" w:rsidP="00972209">
            <w:pPr>
              <w:pStyle w:val="BodyText"/>
              <w:jc w:val="both"/>
              <w:rPr>
                <w:rFonts w:ascii="Times New Roman" w:hAnsi="Times New Roman"/>
                <w:bCs/>
                <w:sz w:val="24"/>
              </w:rPr>
            </w:pPr>
            <w:r w:rsidRPr="00EE04EE">
              <w:rPr>
                <w:rFonts w:ascii="Times New Roman" w:hAnsi="Times New Roman"/>
                <w:bCs/>
                <w:sz w:val="24"/>
              </w:rPr>
              <w:lastRenderedPageBreak/>
              <w:t>No missions were held in 2019 because of the turmoil in Haiti</w:t>
            </w:r>
            <w:r w:rsidR="00136BC6" w:rsidRPr="00EE04EE">
              <w:rPr>
                <w:rFonts w:ascii="Times New Roman" w:hAnsi="Times New Roman"/>
                <w:bCs/>
                <w:sz w:val="24"/>
              </w:rPr>
              <w:t xml:space="preserve"> </w:t>
            </w:r>
            <w:r w:rsidR="00136BC6" w:rsidRPr="008F6115">
              <w:rPr>
                <w:rFonts w:ascii="Times New Roman" w:hAnsi="Times New Roman"/>
                <w:bCs/>
                <w:sz w:val="24"/>
              </w:rPr>
              <w:t>and in 2020</w:t>
            </w:r>
            <w:r w:rsidR="004137B8">
              <w:rPr>
                <w:rFonts w:ascii="Times New Roman" w:hAnsi="Times New Roman"/>
                <w:bCs/>
                <w:sz w:val="24"/>
              </w:rPr>
              <w:t xml:space="preserve"> and</w:t>
            </w:r>
            <w:r w:rsidR="000E313D">
              <w:rPr>
                <w:rFonts w:ascii="Times New Roman" w:hAnsi="Times New Roman"/>
                <w:bCs/>
                <w:sz w:val="24"/>
              </w:rPr>
              <w:t xml:space="preserve"> </w:t>
            </w:r>
            <w:r w:rsidR="004137B8">
              <w:rPr>
                <w:rFonts w:ascii="Times New Roman" w:hAnsi="Times New Roman"/>
                <w:bCs/>
                <w:sz w:val="24"/>
              </w:rPr>
              <w:t>2021</w:t>
            </w:r>
            <w:r w:rsidR="00136BC6" w:rsidRPr="008F6115">
              <w:rPr>
                <w:rFonts w:ascii="Times New Roman" w:hAnsi="Times New Roman"/>
                <w:bCs/>
                <w:sz w:val="24"/>
              </w:rPr>
              <w:t xml:space="preserve"> </w:t>
            </w:r>
            <w:r w:rsidR="009E3EB9">
              <w:rPr>
                <w:rFonts w:ascii="Times New Roman" w:hAnsi="Times New Roman"/>
                <w:bCs/>
                <w:sz w:val="24"/>
              </w:rPr>
              <w:t>b</w:t>
            </w:r>
            <w:r w:rsidR="00136BC6" w:rsidRPr="008F6115">
              <w:rPr>
                <w:rFonts w:ascii="Times New Roman" w:hAnsi="Times New Roman"/>
                <w:bCs/>
                <w:sz w:val="24"/>
              </w:rPr>
              <w:t>ecause of the Covid-19 pandemic</w:t>
            </w:r>
            <w:r w:rsidRPr="008F50BD">
              <w:rPr>
                <w:rFonts w:ascii="Times New Roman" w:hAnsi="Times New Roman"/>
                <w:bCs/>
                <w:sz w:val="24"/>
              </w:rPr>
              <w:t>.</w:t>
            </w:r>
            <w:r w:rsidRPr="00EE04EE">
              <w:rPr>
                <w:rFonts w:ascii="Times New Roman" w:hAnsi="Times New Roman"/>
                <w:bCs/>
                <w:sz w:val="24"/>
              </w:rPr>
              <w:t xml:space="preserve"> Yet, continuous exchanges were maintained among all project members and partners, aiming to map and overcome project challenges</w:t>
            </w:r>
            <w:r w:rsidR="009266E3">
              <w:rPr>
                <w:rFonts w:ascii="Times New Roman" w:hAnsi="Times New Roman"/>
                <w:bCs/>
                <w:sz w:val="24"/>
              </w:rPr>
              <w:t>.</w:t>
            </w:r>
            <w:r w:rsidR="006E2262">
              <w:rPr>
                <w:rFonts w:ascii="Times New Roman" w:hAnsi="Times New Roman"/>
                <w:bCs/>
                <w:sz w:val="24"/>
              </w:rPr>
              <w:t xml:space="preserve"> </w:t>
            </w:r>
            <w:r w:rsidR="00C47813">
              <w:rPr>
                <w:rFonts w:ascii="Times New Roman" w:hAnsi="Times New Roman"/>
                <w:bCs/>
                <w:sz w:val="24"/>
              </w:rPr>
              <w:t>Also, d</w:t>
            </w:r>
            <w:r w:rsidR="006E2262" w:rsidRPr="00BC3E51">
              <w:rPr>
                <w:rFonts w:ascii="Times New Roman" w:hAnsi="Times New Roman"/>
                <w:bCs/>
                <w:sz w:val="24"/>
              </w:rPr>
              <w:t>ue to th</w:t>
            </w:r>
            <w:r w:rsidR="006E2262" w:rsidRPr="00C47813">
              <w:rPr>
                <w:rFonts w:ascii="Times New Roman" w:hAnsi="Times New Roman"/>
                <w:bCs/>
                <w:sz w:val="24"/>
              </w:rPr>
              <w:t>e Covid-19 Pandemic,</w:t>
            </w:r>
            <w:r w:rsidR="00157789">
              <w:rPr>
                <w:rFonts w:ascii="Times New Roman" w:hAnsi="Times New Roman"/>
                <w:bCs/>
                <w:sz w:val="24"/>
              </w:rPr>
              <w:t xml:space="preserve"> </w:t>
            </w:r>
            <w:r w:rsidR="00BC3E51">
              <w:rPr>
                <w:rFonts w:ascii="Times New Roman" w:hAnsi="Times New Roman"/>
                <w:bCs/>
                <w:sz w:val="24"/>
              </w:rPr>
              <w:t xml:space="preserve">online </w:t>
            </w:r>
            <w:r w:rsidR="00A13A89">
              <w:rPr>
                <w:rFonts w:ascii="Times New Roman" w:hAnsi="Times New Roman"/>
                <w:bCs/>
                <w:sz w:val="24"/>
              </w:rPr>
              <w:lastRenderedPageBreak/>
              <w:t>tools</w:t>
            </w:r>
            <w:r w:rsidR="00510BB1">
              <w:rPr>
                <w:rFonts w:ascii="Times New Roman" w:hAnsi="Times New Roman"/>
                <w:bCs/>
                <w:sz w:val="24"/>
              </w:rPr>
              <w:t xml:space="preserve"> were used to monitor project implementation</w:t>
            </w:r>
            <w:r w:rsidR="00A13A89">
              <w:rPr>
                <w:rFonts w:ascii="Times New Roman" w:hAnsi="Times New Roman"/>
                <w:bCs/>
                <w:sz w:val="24"/>
              </w:rPr>
              <w:t xml:space="preserve">. </w:t>
            </w:r>
            <w:r w:rsidR="009266E3" w:rsidRPr="00BC3E51">
              <w:rPr>
                <w:rFonts w:ascii="Times New Roman" w:hAnsi="Times New Roman"/>
                <w:bCs/>
                <w:sz w:val="24"/>
              </w:rPr>
              <w:t xml:space="preserve"> </w:t>
            </w:r>
          </w:p>
        </w:tc>
        <w:tc>
          <w:tcPr>
            <w:tcW w:w="2785" w:type="dxa"/>
            <w:shd w:val="clear" w:color="auto" w:fill="auto"/>
            <w:vAlign w:val="center"/>
          </w:tcPr>
          <w:p w14:paraId="0DBC780C" w14:textId="75BA9E00" w:rsidR="00972209" w:rsidRDefault="00972209" w:rsidP="00972209">
            <w:pPr>
              <w:pStyle w:val="BodyText"/>
              <w:jc w:val="both"/>
              <w:rPr>
                <w:rFonts w:ascii="Times New Roman" w:hAnsi="Times New Roman"/>
                <w:bCs/>
                <w:sz w:val="24"/>
              </w:rPr>
            </w:pPr>
            <w:r>
              <w:rPr>
                <w:rFonts w:ascii="Times New Roman" w:hAnsi="Times New Roman"/>
                <w:bCs/>
                <w:sz w:val="24"/>
              </w:rPr>
              <w:lastRenderedPageBreak/>
              <w:t>P</w:t>
            </w:r>
            <w:r w:rsidRPr="00411ECE">
              <w:rPr>
                <w:rFonts w:ascii="Times New Roman" w:hAnsi="Times New Roman"/>
                <w:bCs/>
                <w:sz w:val="24"/>
              </w:rPr>
              <w:t xml:space="preserve">roject reports, monthly </w:t>
            </w:r>
            <w:r w:rsidRPr="00C90B0B">
              <w:rPr>
                <w:rFonts w:ascii="Times New Roman" w:hAnsi="Times New Roman"/>
                <w:bCs/>
                <w:sz w:val="24"/>
              </w:rPr>
              <w:t>reports from the construction supervision firm, pictures, exchanges of emails among UNDP Brazil, UNDP Haiti, SENAI, ABC and INFP</w:t>
            </w:r>
            <w:r>
              <w:rPr>
                <w:rFonts w:ascii="Times New Roman" w:hAnsi="Times New Roman"/>
                <w:bCs/>
                <w:sz w:val="24"/>
              </w:rPr>
              <w:t>.</w:t>
            </w:r>
          </w:p>
          <w:p w14:paraId="53979A6E" w14:textId="77777777" w:rsidR="00972209" w:rsidRPr="008D685F" w:rsidRDefault="00972209" w:rsidP="00972209">
            <w:pPr>
              <w:pStyle w:val="BodyText"/>
              <w:jc w:val="both"/>
              <w:rPr>
                <w:rFonts w:ascii="Times New Roman" w:hAnsi="Times New Roman"/>
                <w:bCs/>
                <w:sz w:val="24"/>
              </w:rPr>
            </w:pPr>
          </w:p>
        </w:tc>
      </w:tr>
    </w:tbl>
    <w:p w14:paraId="44DD8D20" w14:textId="77777777" w:rsidR="00AC7FD3" w:rsidRDefault="00AC7FD3" w:rsidP="00CA38FE">
      <w:pPr>
        <w:pStyle w:val="BodyText"/>
        <w:tabs>
          <w:tab w:val="left" w:pos="360"/>
        </w:tabs>
        <w:ind w:left="720"/>
        <w:jc w:val="both"/>
        <w:rPr>
          <w:rFonts w:ascii="Times New Roman" w:hAnsi="Times New Roman"/>
          <w:sz w:val="24"/>
        </w:rPr>
      </w:pPr>
    </w:p>
    <w:p w14:paraId="027BEB0E" w14:textId="77777777" w:rsidR="00AC7FD3" w:rsidRDefault="00AC7FD3" w:rsidP="0036774E">
      <w:pPr>
        <w:pStyle w:val="BodyText"/>
        <w:jc w:val="both"/>
        <w:rPr>
          <w:rFonts w:ascii="Times New Roman" w:hAnsi="Times New Roman"/>
          <w:sz w:val="24"/>
        </w:rPr>
      </w:pPr>
    </w:p>
    <w:p w14:paraId="66F5372C" w14:textId="77777777" w:rsidR="00FA6787" w:rsidRDefault="00FA6787" w:rsidP="00FA6787">
      <w:pPr>
        <w:pStyle w:val="BodyText"/>
        <w:jc w:val="both"/>
        <w:rPr>
          <w:rFonts w:ascii="Times New Roman" w:hAnsi="Times New Roman"/>
          <w:sz w:val="24"/>
        </w:rPr>
        <w:sectPr w:rsidR="00FA6787" w:rsidSect="006F301D">
          <w:pgSz w:w="15840" w:h="12240" w:orient="landscape" w:code="1"/>
          <w:pgMar w:top="806" w:right="810" w:bottom="810" w:left="1354" w:header="720" w:footer="418" w:gutter="0"/>
          <w:cols w:space="720"/>
          <w:docGrid w:linePitch="360"/>
        </w:sectPr>
      </w:pPr>
    </w:p>
    <w:p w14:paraId="685290F0" w14:textId="77777777" w:rsidR="00DD2243" w:rsidRPr="007C14A5" w:rsidRDefault="00DD2243" w:rsidP="007D37BA">
      <w:pPr>
        <w:pStyle w:val="BodyText"/>
        <w:jc w:val="both"/>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0"/>
      </w:tblGrid>
      <w:tr w:rsidR="00DD2243" w:rsidRPr="007C14A5" w14:paraId="68A088E7" w14:textId="77777777" w:rsidTr="004C6C3B">
        <w:tc>
          <w:tcPr>
            <w:tcW w:w="10736" w:type="dxa"/>
            <w:shd w:val="clear" w:color="auto" w:fill="auto"/>
          </w:tcPr>
          <w:p w14:paraId="428F44FE" w14:textId="77777777" w:rsidR="00DD2243" w:rsidRPr="007C14A5" w:rsidRDefault="00DD2243" w:rsidP="00DD2243">
            <w:pPr>
              <w:pStyle w:val="BodyText"/>
              <w:rPr>
                <w:rFonts w:ascii="Times New Roman" w:hAnsi="Times New Roman"/>
                <w:sz w:val="24"/>
              </w:rPr>
            </w:pPr>
          </w:p>
          <w:p w14:paraId="0D569D24" w14:textId="77777777" w:rsidR="00DD2243" w:rsidRDefault="007D37BA" w:rsidP="004C6C3B">
            <w:pPr>
              <w:pStyle w:val="BodyText"/>
              <w:jc w:val="both"/>
              <w:rPr>
                <w:rFonts w:ascii="Times New Roman" w:hAnsi="Times New Roman"/>
                <w:sz w:val="24"/>
              </w:rPr>
            </w:pPr>
            <w:r>
              <w:rPr>
                <w:rFonts w:ascii="Times New Roman" w:hAnsi="Times New Roman"/>
                <w:b/>
                <w:sz w:val="24"/>
              </w:rPr>
              <w:t xml:space="preserve">Problem / Challenge </w:t>
            </w:r>
            <w:r w:rsidR="00C41F9C">
              <w:rPr>
                <w:rFonts w:ascii="Times New Roman" w:hAnsi="Times New Roman"/>
                <w:b/>
                <w:sz w:val="24"/>
              </w:rPr>
              <w:t>faced</w:t>
            </w:r>
            <w:r w:rsidR="00DD2243" w:rsidRPr="007C14A5">
              <w:rPr>
                <w:rFonts w:ascii="Times New Roman" w:hAnsi="Times New Roman"/>
                <w:b/>
                <w:sz w:val="24"/>
              </w:rPr>
              <w:t>:</w:t>
            </w:r>
            <w:r w:rsidR="00DD2243" w:rsidRPr="007C14A5">
              <w:rPr>
                <w:rFonts w:ascii="Times New Roman" w:hAnsi="Times New Roman"/>
                <w:sz w:val="24"/>
              </w:rPr>
              <w:t xml:space="preserve"> </w:t>
            </w:r>
          </w:p>
          <w:p w14:paraId="4ED731E3" w14:textId="77777777" w:rsidR="00041405" w:rsidRDefault="00041405" w:rsidP="00041405">
            <w:pPr>
              <w:pStyle w:val="BodyText"/>
              <w:jc w:val="both"/>
              <w:rPr>
                <w:rFonts w:ascii="Times New Roman" w:hAnsi="Times New Roman"/>
                <w:sz w:val="24"/>
              </w:rPr>
            </w:pPr>
          </w:p>
          <w:p w14:paraId="30A1BA11" w14:textId="614CA9A9" w:rsidR="00F74DF4" w:rsidRPr="00C90B0B" w:rsidRDefault="000246F3" w:rsidP="0097167D">
            <w:pPr>
              <w:jc w:val="both"/>
              <w:rPr>
                <w:lang w:eastAsia="x-none"/>
              </w:rPr>
            </w:pPr>
            <w:r>
              <w:rPr>
                <w:lang w:eastAsia="x-none"/>
              </w:rPr>
              <w:t xml:space="preserve">The project faced several challenges in </w:t>
            </w:r>
            <w:r w:rsidRPr="00C90B0B">
              <w:rPr>
                <w:lang w:eastAsia="x-none"/>
              </w:rPr>
              <w:t>2019</w:t>
            </w:r>
            <w:r w:rsidR="000974BC">
              <w:rPr>
                <w:lang w:eastAsia="x-none"/>
              </w:rPr>
              <w:t>,</w:t>
            </w:r>
            <w:r w:rsidR="001F3FE1" w:rsidRPr="00C90B0B">
              <w:rPr>
                <w:lang w:eastAsia="x-none"/>
              </w:rPr>
              <w:t xml:space="preserve"> 2020</w:t>
            </w:r>
            <w:r w:rsidR="000974BC">
              <w:rPr>
                <w:lang w:eastAsia="x-none"/>
              </w:rPr>
              <w:t xml:space="preserve"> and 2021</w:t>
            </w:r>
            <w:r w:rsidR="001F3FE1" w:rsidRPr="00C90B0B">
              <w:rPr>
                <w:lang w:eastAsia="x-none"/>
              </w:rPr>
              <w:t>, as above-mentioned. Among th</w:t>
            </w:r>
            <w:r w:rsidR="003B3A36" w:rsidRPr="00C90B0B">
              <w:rPr>
                <w:lang w:eastAsia="x-none"/>
              </w:rPr>
              <w:t>em</w:t>
            </w:r>
            <w:r w:rsidR="001F3FE1" w:rsidRPr="00C90B0B">
              <w:rPr>
                <w:lang w:eastAsia="x-none"/>
              </w:rPr>
              <w:t>, one can highlight the unexpected delay to conclude the bidding process for Les Caye</w:t>
            </w:r>
            <w:r w:rsidR="003B3A36" w:rsidRPr="00C90B0B">
              <w:rPr>
                <w:lang w:eastAsia="x-none"/>
              </w:rPr>
              <w:t>s’ VTC</w:t>
            </w:r>
            <w:r w:rsidR="001F3FE1" w:rsidRPr="00C90B0B">
              <w:rPr>
                <w:lang w:eastAsia="x-none"/>
              </w:rPr>
              <w:t xml:space="preserve">, together with </w:t>
            </w:r>
            <w:r w:rsidR="00F35B55" w:rsidRPr="00C90B0B">
              <w:rPr>
                <w:lang w:eastAsia="x-none"/>
              </w:rPr>
              <w:t>land title problems</w:t>
            </w:r>
            <w:r w:rsidR="005B722C" w:rsidRPr="00C90B0B">
              <w:rPr>
                <w:lang w:eastAsia="x-none"/>
              </w:rPr>
              <w:t xml:space="preserve">, </w:t>
            </w:r>
            <w:r w:rsidR="00F35B55" w:rsidRPr="00C90B0B">
              <w:rPr>
                <w:lang w:eastAsia="x-none"/>
              </w:rPr>
              <w:t>geotechnical challenges</w:t>
            </w:r>
            <w:r w:rsidR="001F3FE1" w:rsidRPr="00C90B0B">
              <w:rPr>
                <w:lang w:eastAsia="x-none"/>
              </w:rPr>
              <w:t xml:space="preserve"> </w:t>
            </w:r>
            <w:r w:rsidR="005B722C" w:rsidRPr="00C90B0B">
              <w:rPr>
                <w:lang w:eastAsia="x-none"/>
              </w:rPr>
              <w:t>and delay</w:t>
            </w:r>
            <w:r w:rsidR="003B3A36" w:rsidRPr="00C90B0B">
              <w:rPr>
                <w:lang w:eastAsia="x-none"/>
              </w:rPr>
              <w:t>s</w:t>
            </w:r>
            <w:r w:rsidR="005B722C" w:rsidRPr="00C90B0B">
              <w:rPr>
                <w:lang w:eastAsia="x-none"/>
              </w:rPr>
              <w:t xml:space="preserve"> in the</w:t>
            </w:r>
            <w:r w:rsidR="003B3A36" w:rsidRPr="00C90B0B">
              <w:rPr>
                <w:lang w:eastAsia="x-none"/>
              </w:rPr>
              <w:t xml:space="preserve"> construction </w:t>
            </w:r>
            <w:r w:rsidR="005B722C" w:rsidRPr="00C90B0B">
              <w:rPr>
                <w:lang w:eastAsia="x-none"/>
              </w:rPr>
              <w:t>works because of the turmoil</w:t>
            </w:r>
            <w:r w:rsidR="005E0D18" w:rsidRPr="00C90B0B">
              <w:rPr>
                <w:lang w:eastAsia="x-none"/>
              </w:rPr>
              <w:t xml:space="preserve"> in Haiti</w:t>
            </w:r>
            <w:r w:rsidR="005B722C" w:rsidRPr="00C90B0B">
              <w:rPr>
                <w:lang w:eastAsia="x-none"/>
              </w:rPr>
              <w:t xml:space="preserve">. </w:t>
            </w:r>
          </w:p>
          <w:p w14:paraId="476BE788" w14:textId="77777777" w:rsidR="005A4B34" w:rsidRPr="00C90B0B" w:rsidRDefault="005A4B34" w:rsidP="0097167D">
            <w:pPr>
              <w:jc w:val="both"/>
              <w:rPr>
                <w:lang w:eastAsia="x-none"/>
              </w:rPr>
            </w:pPr>
          </w:p>
          <w:p w14:paraId="5AC34711" w14:textId="2C1DC232" w:rsidR="00050FA9" w:rsidRPr="00C90B0B" w:rsidRDefault="005B722C" w:rsidP="004C6C3B">
            <w:pPr>
              <w:pStyle w:val="BodyText"/>
              <w:jc w:val="both"/>
              <w:rPr>
                <w:rFonts w:ascii="Times New Roman" w:hAnsi="Times New Roman"/>
                <w:sz w:val="24"/>
              </w:rPr>
            </w:pPr>
            <w:r>
              <w:rPr>
                <w:rFonts w:ascii="Times New Roman" w:hAnsi="Times New Roman"/>
                <w:sz w:val="24"/>
              </w:rPr>
              <w:t xml:space="preserve">Indeed, a relevant </w:t>
            </w:r>
            <w:r w:rsidR="00F74DF4" w:rsidRPr="00C90B0B">
              <w:rPr>
                <w:rFonts w:ascii="Times New Roman" w:hAnsi="Times New Roman"/>
                <w:sz w:val="24"/>
              </w:rPr>
              <w:t xml:space="preserve">obstacle </w:t>
            </w:r>
            <w:r w:rsidR="00B214C0" w:rsidRPr="00C90B0B">
              <w:rPr>
                <w:rFonts w:ascii="Times New Roman" w:hAnsi="Times New Roman"/>
                <w:sz w:val="24"/>
              </w:rPr>
              <w:t>was</w:t>
            </w:r>
            <w:r w:rsidR="00F74DF4" w:rsidRPr="00C90B0B">
              <w:rPr>
                <w:rFonts w:ascii="Times New Roman" w:hAnsi="Times New Roman"/>
                <w:sz w:val="24"/>
              </w:rPr>
              <w:t xml:space="preserve"> the</w:t>
            </w:r>
            <w:r w:rsidR="004B7DDD" w:rsidRPr="00C90B0B">
              <w:rPr>
                <w:rFonts w:ascii="Times New Roman" w:hAnsi="Times New Roman"/>
                <w:sz w:val="24"/>
              </w:rPr>
              <w:t xml:space="preserve"> </w:t>
            </w:r>
            <w:r w:rsidR="00B214C0" w:rsidRPr="00C90B0B">
              <w:rPr>
                <w:rFonts w:ascii="Times New Roman" w:hAnsi="Times New Roman"/>
                <w:sz w:val="24"/>
              </w:rPr>
              <w:t>political instability</w:t>
            </w:r>
            <w:r w:rsidR="00F74DF4" w:rsidRPr="00C90B0B">
              <w:rPr>
                <w:rFonts w:ascii="Times New Roman" w:hAnsi="Times New Roman"/>
                <w:sz w:val="24"/>
              </w:rPr>
              <w:t xml:space="preserve"> of the country: from September to November 2019 the activities were practically paralyzed and to </w:t>
            </w:r>
            <w:r w:rsidR="000D6DC7" w:rsidRPr="00C90B0B">
              <w:rPr>
                <w:rFonts w:ascii="Times New Roman" w:hAnsi="Times New Roman"/>
                <w:sz w:val="24"/>
              </w:rPr>
              <w:t xml:space="preserve">up to December 2019 </w:t>
            </w:r>
            <w:r w:rsidR="00F74DF4" w:rsidRPr="00C90B0B">
              <w:rPr>
                <w:rFonts w:ascii="Times New Roman" w:hAnsi="Times New Roman"/>
                <w:sz w:val="24"/>
              </w:rPr>
              <w:t xml:space="preserve">the progress rate of the </w:t>
            </w:r>
            <w:r w:rsidR="000D6DC7" w:rsidRPr="00C90B0B">
              <w:rPr>
                <w:rFonts w:ascii="Times New Roman" w:hAnsi="Times New Roman"/>
                <w:sz w:val="24"/>
              </w:rPr>
              <w:t xml:space="preserve">Les Cayes </w:t>
            </w:r>
            <w:r w:rsidR="00F74DF4" w:rsidRPr="00C90B0B">
              <w:rPr>
                <w:rFonts w:ascii="Times New Roman" w:hAnsi="Times New Roman"/>
                <w:sz w:val="24"/>
              </w:rPr>
              <w:t xml:space="preserve">construction </w:t>
            </w:r>
            <w:r w:rsidR="000D6DC7" w:rsidRPr="00C90B0B">
              <w:rPr>
                <w:rFonts w:ascii="Times New Roman" w:hAnsi="Times New Roman"/>
                <w:sz w:val="24"/>
              </w:rPr>
              <w:t xml:space="preserve">was </w:t>
            </w:r>
            <w:r w:rsidR="00F74DF4" w:rsidRPr="00C90B0B">
              <w:rPr>
                <w:rFonts w:ascii="Times New Roman" w:hAnsi="Times New Roman"/>
                <w:sz w:val="24"/>
              </w:rPr>
              <w:t>1</w:t>
            </w:r>
            <w:r w:rsidR="004B7DDD" w:rsidRPr="00C90B0B">
              <w:rPr>
                <w:rFonts w:ascii="Times New Roman" w:hAnsi="Times New Roman"/>
                <w:sz w:val="24"/>
              </w:rPr>
              <w:t>0</w:t>
            </w:r>
            <w:r w:rsidR="000D6DC7" w:rsidRPr="00C90B0B">
              <w:rPr>
                <w:rFonts w:ascii="Times New Roman" w:hAnsi="Times New Roman"/>
                <w:sz w:val="24"/>
              </w:rPr>
              <w:t xml:space="preserve"> - 15</w:t>
            </w:r>
            <w:r w:rsidR="00F74DF4" w:rsidRPr="00C90B0B">
              <w:rPr>
                <w:rFonts w:ascii="Times New Roman" w:hAnsi="Times New Roman"/>
                <w:sz w:val="24"/>
              </w:rPr>
              <w:t xml:space="preserve">%. </w:t>
            </w:r>
            <w:r w:rsidR="00041405" w:rsidRPr="00C90B0B">
              <w:rPr>
                <w:rFonts w:ascii="Times New Roman" w:hAnsi="Times New Roman"/>
                <w:sz w:val="24"/>
              </w:rPr>
              <w:t xml:space="preserve"> </w:t>
            </w:r>
            <w:r w:rsidR="004B7DDD" w:rsidRPr="00C90B0B">
              <w:rPr>
                <w:rFonts w:ascii="Times New Roman" w:hAnsi="Times New Roman"/>
                <w:sz w:val="24"/>
              </w:rPr>
              <w:t>Delays therefore accumulated and prevent</w:t>
            </w:r>
            <w:r w:rsidR="00F25535">
              <w:rPr>
                <w:rFonts w:ascii="Times New Roman" w:hAnsi="Times New Roman"/>
                <w:sz w:val="24"/>
              </w:rPr>
              <w:t>ed</w:t>
            </w:r>
            <w:r w:rsidR="004B7DDD" w:rsidRPr="00C90B0B">
              <w:rPr>
                <w:rFonts w:ascii="Times New Roman" w:hAnsi="Times New Roman"/>
                <w:sz w:val="24"/>
              </w:rPr>
              <w:t xml:space="preserve"> the achievement of the </w:t>
            </w:r>
            <w:r w:rsidR="003B3A36" w:rsidRPr="00C90B0B">
              <w:rPr>
                <w:rFonts w:ascii="Times New Roman" w:hAnsi="Times New Roman"/>
                <w:sz w:val="24"/>
              </w:rPr>
              <w:t xml:space="preserve">project </w:t>
            </w:r>
            <w:r w:rsidR="004B7DDD" w:rsidRPr="00C90B0B">
              <w:rPr>
                <w:rFonts w:ascii="Times New Roman" w:hAnsi="Times New Roman"/>
                <w:sz w:val="24"/>
              </w:rPr>
              <w:t>objectives.</w:t>
            </w:r>
          </w:p>
          <w:p w14:paraId="108A50CA" w14:textId="6EE9DB75" w:rsidR="00F74DF4" w:rsidRDefault="00F74DF4" w:rsidP="004C6C3B">
            <w:pPr>
              <w:pStyle w:val="BodyText"/>
              <w:jc w:val="both"/>
              <w:rPr>
                <w:rFonts w:ascii="Times New Roman" w:hAnsi="Times New Roman"/>
                <w:sz w:val="24"/>
              </w:rPr>
            </w:pPr>
          </w:p>
          <w:p w14:paraId="5E23A8B1" w14:textId="4C948A84" w:rsidR="004F2089" w:rsidRDefault="00DC4053" w:rsidP="004C6C3B">
            <w:pPr>
              <w:pStyle w:val="BodyText"/>
              <w:jc w:val="both"/>
              <w:rPr>
                <w:rFonts w:ascii="Times New Roman" w:hAnsi="Times New Roman"/>
                <w:sz w:val="24"/>
              </w:rPr>
            </w:pPr>
            <w:r>
              <w:rPr>
                <w:rFonts w:ascii="Times New Roman" w:hAnsi="Times New Roman"/>
                <w:sz w:val="24"/>
              </w:rPr>
              <w:t xml:space="preserve">On top of that, </w:t>
            </w:r>
            <w:r w:rsidRPr="00C90B0B">
              <w:rPr>
                <w:rFonts w:ascii="Times New Roman" w:hAnsi="Times New Roman"/>
                <w:sz w:val="24"/>
              </w:rPr>
              <w:t>the</w:t>
            </w:r>
            <w:r w:rsidR="003B3A36" w:rsidRPr="00C90B0B">
              <w:rPr>
                <w:rFonts w:ascii="Times New Roman" w:hAnsi="Times New Roman"/>
                <w:sz w:val="24"/>
              </w:rPr>
              <w:t xml:space="preserve"> Covid19 </w:t>
            </w:r>
            <w:r w:rsidRPr="00C90B0B">
              <w:rPr>
                <w:rFonts w:ascii="Times New Roman" w:hAnsi="Times New Roman"/>
                <w:sz w:val="24"/>
              </w:rPr>
              <w:t xml:space="preserve">pandemic brought new challenges to project implementation, as it </w:t>
            </w:r>
            <w:r w:rsidR="007640E6">
              <w:rPr>
                <w:rFonts w:ascii="Times New Roman" w:hAnsi="Times New Roman"/>
                <w:sz w:val="24"/>
              </w:rPr>
              <w:t>was</w:t>
            </w:r>
            <w:r w:rsidR="006D5A9E" w:rsidRPr="00C90B0B">
              <w:rPr>
                <w:rFonts w:ascii="Times New Roman" w:hAnsi="Times New Roman"/>
                <w:sz w:val="24"/>
              </w:rPr>
              <w:t xml:space="preserve"> forcing further delays on Les Cayes</w:t>
            </w:r>
            <w:r w:rsidR="003B3A36" w:rsidRPr="00C90B0B">
              <w:rPr>
                <w:rFonts w:ascii="Times New Roman" w:hAnsi="Times New Roman"/>
                <w:sz w:val="24"/>
              </w:rPr>
              <w:t>’</w:t>
            </w:r>
            <w:r w:rsidR="00D657DA" w:rsidRPr="00C90B0B">
              <w:rPr>
                <w:rFonts w:ascii="Times New Roman" w:hAnsi="Times New Roman"/>
                <w:sz w:val="24"/>
              </w:rPr>
              <w:t xml:space="preserve"> </w:t>
            </w:r>
            <w:r w:rsidR="006D5A9E" w:rsidRPr="00C90B0B">
              <w:rPr>
                <w:rFonts w:ascii="Times New Roman" w:hAnsi="Times New Roman"/>
                <w:sz w:val="24"/>
              </w:rPr>
              <w:t xml:space="preserve">construction and </w:t>
            </w:r>
            <w:r w:rsidR="005F55E4" w:rsidRPr="00C90B0B">
              <w:rPr>
                <w:rFonts w:ascii="Times New Roman" w:hAnsi="Times New Roman"/>
                <w:sz w:val="24"/>
              </w:rPr>
              <w:t>mak</w:t>
            </w:r>
            <w:r w:rsidR="00D657DA" w:rsidRPr="00C90B0B">
              <w:rPr>
                <w:rFonts w:ascii="Times New Roman" w:hAnsi="Times New Roman"/>
                <w:sz w:val="24"/>
              </w:rPr>
              <w:t>ing</w:t>
            </w:r>
            <w:r w:rsidR="005F55E4" w:rsidRPr="00C90B0B">
              <w:rPr>
                <w:rFonts w:ascii="Times New Roman" w:hAnsi="Times New Roman"/>
                <w:sz w:val="24"/>
              </w:rPr>
              <w:t xml:space="preserve"> the strategy of the soft component </w:t>
            </w:r>
            <w:r w:rsidR="00CB2611" w:rsidRPr="00C90B0B">
              <w:rPr>
                <w:rFonts w:ascii="Times New Roman" w:hAnsi="Times New Roman"/>
                <w:sz w:val="24"/>
              </w:rPr>
              <w:t xml:space="preserve">(face-to-face training) </w:t>
            </w:r>
            <w:r w:rsidR="005F55E4" w:rsidRPr="00C90B0B">
              <w:rPr>
                <w:rFonts w:ascii="Times New Roman" w:hAnsi="Times New Roman"/>
                <w:sz w:val="24"/>
              </w:rPr>
              <w:t>unfeasible</w:t>
            </w:r>
            <w:r w:rsidR="00D657DA" w:rsidRPr="00C90B0B">
              <w:rPr>
                <w:rFonts w:ascii="Times New Roman" w:hAnsi="Times New Roman"/>
                <w:sz w:val="24"/>
              </w:rPr>
              <w:t xml:space="preserve"> in the short term</w:t>
            </w:r>
            <w:r w:rsidR="00CB2611" w:rsidRPr="00C90B0B">
              <w:rPr>
                <w:rFonts w:ascii="Times New Roman" w:hAnsi="Times New Roman"/>
                <w:sz w:val="24"/>
              </w:rPr>
              <w:t xml:space="preserve">. </w:t>
            </w:r>
            <w:r w:rsidR="00CB2611" w:rsidRPr="008F6115">
              <w:rPr>
                <w:rFonts w:ascii="Times New Roman" w:hAnsi="Times New Roman"/>
                <w:sz w:val="24"/>
              </w:rPr>
              <w:t xml:space="preserve">In this sense, </w:t>
            </w:r>
            <w:r w:rsidR="00D93355" w:rsidRPr="008F6115">
              <w:rPr>
                <w:rFonts w:ascii="Times New Roman" w:hAnsi="Times New Roman"/>
                <w:sz w:val="24"/>
              </w:rPr>
              <w:t xml:space="preserve">UNDP-Brazil, SENAI and </w:t>
            </w:r>
            <w:r w:rsidR="00D93355" w:rsidRPr="00591237">
              <w:rPr>
                <w:rFonts w:ascii="Times New Roman" w:hAnsi="Times New Roman"/>
                <w:sz w:val="24"/>
              </w:rPr>
              <w:t xml:space="preserve">ABC </w:t>
            </w:r>
            <w:r w:rsidR="00DF3C10" w:rsidRPr="00591237">
              <w:rPr>
                <w:rFonts w:ascii="Times New Roman" w:hAnsi="Times New Roman"/>
                <w:sz w:val="24"/>
              </w:rPr>
              <w:t xml:space="preserve">discussed </w:t>
            </w:r>
            <w:r w:rsidR="004F2089" w:rsidRPr="00591237">
              <w:rPr>
                <w:rFonts w:ascii="Times New Roman" w:hAnsi="Times New Roman"/>
                <w:sz w:val="24"/>
              </w:rPr>
              <w:t xml:space="preserve">alternatives </w:t>
            </w:r>
            <w:r w:rsidR="003452D6" w:rsidRPr="00591237">
              <w:rPr>
                <w:rFonts w:ascii="Times New Roman" w:hAnsi="Times New Roman"/>
                <w:sz w:val="24"/>
              </w:rPr>
              <w:t xml:space="preserve">such as distance </w:t>
            </w:r>
            <w:r w:rsidR="00661969" w:rsidRPr="008F6115">
              <w:rPr>
                <w:rFonts w:ascii="Times New Roman" w:hAnsi="Times New Roman"/>
                <w:sz w:val="24"/>
              </w:rPr>
              <w:t xml:space="preserve">training </w:t>
            </w:r>
            <w:r w:rsidR="003452D6" w:rsidRPr="008F6115">
              <w:rPr>
                <w:rFonts w:ascii="Times New Roman" w:hAnsi="Times New Roman"/>
                <w:sz w:val="24"/>
              </w:rPr>
              <w:t xml:space="preserve">courses </w:t>
            </w:r>
            <w:r w:rsidR="00A81296" w:rsidRPr="008F6115">
              <w:rPr>
                <w:rFonts w:ascii="Times New Roman" w:hAnsi="Times New Roman"/>
                <w:sz w:val="24"/>
              </w:rPr>
              <w:t xml:space="preserve">to be carried out </w:t>
            </w:r>
            <w:r w:rsidR="000F1B83" w:rsidRPr="00591237">
              <w:rPr>
                <w:rFonts w:ascii="Times New Roman" w:hAnsi="Times New Roman"/>
                <w:sz w:val="24"/>
              </w:rPr>
              <w:t xml:space="preserve">in parallel </w:t>
            </w:r>
            <w:r w:rsidR="000F1B83" w:rsidRPr="008F6115">
              <w:rPr>
                <w:rFonts w:ascii="Times New Roman" w:hAnsi="Times New Roman"/>
                <w:sz w:val="24"/>
              </w:rPr>
              <w:t xml:space="preserve">to the construction of Les Cayes to speed up </w:t>
            </w:r>
            <w:r w:rsidR="008C5248" w:rsidRPr="008F6115">
              <w:rPr>
                <w:rFonts w:ascii="Times New Roman" w:hAnsi="Times New Roman"/>
                <w:sz w:val="24"/>
              </w:rPr>
              <w:t xml:space="preserve">project </w:t>
            </w:r>
            <w:r w:rsidR="000F1B83" w:rsidRPr="008F6115">
              <w:rPr>
                <w:rFonts w:ascii="Times New Roman" w:hAnsi="Times New Roman"/>
                <w:sz w:val="24"/>
              </w:rPr>
              <w:t xml:space="preserve">implementation. </w:t>
            </w:r>
            <w:r w:rsidR="00A81296" w:rsidRPr="008F6115">
              <w:rPr>
                <w:rFonts w:ascii="Times New Roman" w:hAnsi="Times New Roman"/>
                <w:sz w:val="24"/>
              </w:rPr>
              <w:t>Th</w:t>
            </w:r>
            <w:r w:rsidR="009328B0" w:rsidRPr="008F6115">
              <w:rPr>
                <w:rFonts w:ascii="Times New Roman" w:hAnsi="Times New Roman"/>
                <w:sz w:val="24"/>
              </w:rPr>
              <w:t>is alternative was</w:t>
            </w:r>
            <w:r w:rsidR="00875CCD" w:rsidRPr="00591237">
              <w:rPr>
                <w:rFonts w:ascii="Times New Roman" w:hAnsi="Times New Roman"/>
                <w:sz w:val="24"/>
              </w:rPr>
              <w:t xml:space="preserve"> approved </w:t>
            </w:r>
            <w:r w:rsidR="00185D65" w:rsidRPr="00591237">
              <w:rPr>
                <w:rFonts w:ascii="Times New Roman" w:hAnsi="Times New Roman"/>
                <w:sz w:val="24"/>
              </w:rPr>
              <w:t xml:space="preserve">at the </w:t>
            </w:r>
            <w:r w:rsidR="008C505B" w:rsidRPr="00591237">
              <w:rPr>
                <w:rFonts w:ascii="Times New Roman" w:hAnsi="Times New Roman"/>
                <w:sz w:val="24"/>
              </w:rPr>
              <w:t>Fifth Steering Committee</w:t>
            </w:r>
            <w:r w:rsidR="008A5A49" w:rsidRPr="00591237">
              <w:rPr>
                <w:rFonts w:ascii="Times New Roman" w:hAnsi="Times New Roman"/>
                <w:sz w:val="24"/>
              </w:rPr>
              <w:t xml:space="preserve"> </w:t>
            </w:r>
            <w:r w:rsidR="00DD4F40" w:rsidRPr="008F6115">
              <w:rPr>
                <w:rFonts w:ascii="Times New Roman" w:hAnsi="Times New Roman"/>
                <w:sz w:val="24"/>
              </w:rPr>
              <w:t xml:space="preserve">Meeting </w:t>
            </w:r>
            <w:r w:rsidR="008A5A49" w:rsidRPr="008F6115">
              <w:rPr>
                <w:rFonts w:ascii="Times New Roman" w:hAnsi="Times New Roman"/>
                <w:sz w:val="24"/>
              </w:rPr>
              <w:t>held on July 29, 2020</w:t>
            </w:r>
            <w:r w:rsidR="0063113D" w:rsidRPr="00591237">
              <w:rPr>
                <w:rFonts w:ascii="Times New Roman" w:hAnsi="Times New Roman"/>
                <w:sz w:val="24"/>
              </w:rPr>
              <w:t xml:space="preserve"> and a Letter of Agreement between </w:t>
            </w:r>
            <w:r w:rsidR="000F61D0" w:rsidRPr="00591237">
              <w:rPr>
                <w:rFonts w:ascii="Times New Roman" w:hAnsi="Times New Roman"/>
                <w:sz w:val="24"/>
              </w:rPr>
              <w:t>UNDP-Brazil and SENAI w</w:t>
            </w:r>
            <w:r w:rsidR="008F6115" w:rsidRPr="008F6115">
              <w:rPr>
                <w:rFonts w:ascii="Times New Roman" w:hAnsi="Times New Roman"/>
                <w:sz w:val="24"/>
              </w:rPr>
              <w:t>as</w:t>
            </w:r>
            <w:r w:rsidR="0063113D" w:rsidRPr="008F6115">
              <w:rPr>
                <w:rFonts w:ascii="Times New Roman" w:hAnsi="Times New Roman"/>
                <w:sz w:val="24"/>
              </w:rPr>
              <w:t xml:space="preserve"> signed to implement </w:t>
            </w:r>
            <w:r w:rsidR="00B93BCB" w:rsidRPr="008F6115">
              <w:rPr>
                <w:rFonts w:ascii="Times New Roman" w:hAnsi="Times New Roman"/>
                <w:sz w:val="24"/>
              </w:rPr>
              <w:t>the online courses</w:t>
            </w:r>
            <w:r w:rsidR="008F6115" w:rsidRPr="008F6115">
              <w:rPr>
                <w:rFonts w:ascii="Times New Roman" w:hAnsi="Times New Roman"/>
                <w:sz w:val="24"/>
              </w:rPr>
              <w:t xml:space="preserve">. The online platform was </w:t>
            </w:r>
            <w:r w:rsidR="00A46FDE" w:rsidRPr="008F6115">
              <w:rPr>
                <w:rFonts w:ascii="Times New Roman" w:hAnsi="Times New Roman"/>
                <w:sz w:val="24"/>
              </w:rPr>
              <w:t>delivered</w:t>
            </w:r>
            <w:r w:rsidR="008F6115" w:rsidRPr="008F6115">
              <w:rPr>
                <w:rFonts w:ascii="Times New Roman" w:hAnsi="Times New Roman"/>
                <w:sz w:val="24"/>
              </w:rPr>
              <w:t xml:space="preserve"> and the first online training</w:t>
            </w:r>
            <w:r w:rsidR="00A46FDE">
              <w:rPr>
                <w:rFonts w:ascii="Times New Roman" w:hAnsi="Times New Roman"/>
                <w:sz w:val="24"/>
              </w:rPr>
              <w:t xml:space="preserve"> courses</w:t>
            </w:r>
            <w:r w:rsidR="008F6115" w:rsidRPr="008F6115">
              <w:rPr>
                <w:rFonts w:ascii="Times New Roman" w:hAnsi="Times New Roman"/>
                <w:sz w:val="24"/>
              </w:rPr>
              <w:t xml:space="preserve"> </w:t>
            </w:r>
            <w:r w:rsidR="003E1318">
              <w:rPr>
                <w:rFonts w:ascii="Times New Roman" w:hAnsi="Times New Roman"/>
                <w:sz w:val="24"/>
              </w:rPr>
              <w:t xml:space="preserve">were </w:t>
            </w:r>
            <w:r w:rsidR="008F6115" w:rsidRPr="008F6115">
              <w:rPr>
                <w:rFonts w:ascii="Times New Roman" w:hAnsi="Times New Roman"/>
                <w:sz w:val="24"/>
              </w:rPr>
              <w:t>held in 2020.</w:t>
            </w:r>
            <w:r w:rsidR="00B8689F">
              <w:rPr>
                <w:rFonts w:ascii="Times New Roman" w:hAnsi="Times New Roman"/>
                <w:sz w:val="24"/>
              </w:rPr>
              <w:t xml:space="preserve"> </w:t>
            </w:r>
            <w:r w:rsidR="00F82C86">
              <w:rPr>
                <w:rFonts w:ascii="Times New Roman" w:hAnsi="Times New Roman"/>
                <w:sz w:val="24"/>
              </w:rPr>
              <w:t xml:space="preserve"> </w:t>
            </w:r>
          </w:p>
          <w:p w14:paraId="7C319177" w14:textId="74EDF722" w:rsidR="008801DE" w:rsidRDefault="008801DE" w:rsidP="004C6C3B">
            <w:pPr>
              <w:pStyle w:val="BodyText"/>
              <w:jc w:val="both"/>
              <w:rPr>
                <w:rFonts w:ascii="Times New Roman" w:hAnsi="Times New Roman"/>
                <w:sz w:val="24"/>
              </w:rPr>
            </w:pPr>
          </w:p>
          <w:p w14:paraId="2191C54D" w14:textId="5515A0D8" w:rsidR="00820074" w:rsidRDefault="000A72B3" w:rsidP="002340E9">
            <w:pPr>
              <w:jc w:val="both"/>
              <w:rPr>
                <w:lang w:val="en"/>
              </w:rPr>
            </w:pPr>
            <w:r>
              <w:rPr>
                <w:lang w:val="en"/>
              </w:rPr>
              <w:t>The construction of the VT</w:t>
            </w:r>
            <w:r w:rsidRPr="00266040">
              <w:rPr>
                <w:lang w:val="en"/>
              </w:rPr>
              <w:t>C at Les Cayes was finished</w:t>
            </w:r>
            <w:r w:rsidR="00936D79" w:rsidRPr="00266040">
              <w:rPr>
                <w:lang w:val="en"/>
              </w:rPr>
              <w:t xml:space="preserve"> </w:t>
            </w:r>
            <w:r w:rsidR="00B1595C" w:rsidRPr="00266040">
              <w:rPr>
                <w:lang w:val="en"/>
              </w:rPr>
              <w:t xml:space="preserve">in </w:t>
            </w:r>
            <w:r w:rsidR="00936D79" w:rsidRPr="00266040">
              <w:rPr>
                <w:lang w:val="en"/>
              </w:rPr>
              <w:t>April 2021</w:t>
            </w:r>
            <w:r w:rsidR="00B1595C" w:rsidRPr="00266040">
              <w:rPr>
                <w:lang w:val="en"/>
              </w:rPr>
              <w:t>.</w:t>
            </w:r>
            <w:r w:rsidR="00B1595C">
              <w:rPr>
                <w:lang w:val="en"/>
              </w:rPr>
              <w:t xml:space="preserve"> </w:t>
            </w:r>
            <w:r w:rsidR="00F524F1" w:rsidRPr="005969D3">
              <w:rPr>
                <w:highlight w:val="yellow"/>
                <w:lang w:val="en"/>
              </w:rPr>
              <w:t xml:space="preserve">The decision to build the second VTC at Fort Liberté and to purchase equipment for both Vocational Centers </w:t>
            </w:r>
            <w:r w:rsidR="00E83D28" w:rsidRPr="005969D3">
              <w:rPr>
                <w:highlight w:val="yellow"/>
                <w:lang w:val="en"/>
              </w:rPr>
              <w:t>was</w:t>
            </w:r>
            <w:r w:rsidR="00F524F1" w:rsidRPr="005969D3">
              <w:rPr>
                <w:highlight w:val="yellow"/>
                <w:lang w:val="en"/>
              </w:rPr>
              <w:t xml:space="preserve"> discussed at the 6th Steering Committee Meeting to be held on July 1st, 2021.</w:t>
            </w:r>
            <w:r w:rsidR="00F524F1" w:rsidRPr="000A72B3">
              <w:rPr>
                <w:lang w:val="en"/>
              </w:rPr>
              <w:t xml:space="preserve"> Due to </w:t>
            </w:r>
            <w:r w:rsidR="00820074">
              <w:rPr>
                <w:lang w:val="en"/>
              </w:rPr>
              <w:t>security</w:t>
            </w:r>
            <w:r w:rsidR="00F524F1" w:rsidRPr="000A72B3">
              <w:rPr>
                <w:lang w:val="en"/>
              </w:rPr>
              <w:t xml:space="preserve"> constraints the third center at Saint Marc will no longer be built</w:t>
            </w:r>
            <w:r w:rsidR="00F524F1" w:rsidRPr="007B2FF7">
              <w:rPr>
                <w:lang w:val="en"/>
              </w:rPr>
              <w:t xml:space="preserve">. </w:t>
            </w:r>
            <w:r w:rsidR="00820074" w:rsidRPr="007B2FF7">
              <w:rPr>
                <w:lang w:val="en"/>
              </w:rPr>
              <w:t>The fundamental element is that the security situation is deteriorating in Haiti. The department of Artibonite where the city of Saint-Marc is located had become too insecure with the proliferation of gangs in this region (Savien gang)  with its lot of kidnapping, rape and murder. It was impossible for the project team to go to this region or for the firms that will eventually have to build and supervise these works, hence the decision to concentrate on Fort-Libert</w:t>
            </w:r>
            <w:r w:rsidR="00C40DEF" w:rsidRPr="007B2FF7">
              <w:rPr>
                <w:lang w:val="en"/>
              </w:rPr>
              <w:t>é</w:t>
            </w:r>
            <w:r w:rsidR="00820074" w:rsidRPr="007B2FF7">
              <w:rPr>
                <w:lang w:val="en"/>
              </w:rPr>
              <w:t xml:space="preserve"> which to date is in a rather calm region.</w:t>
            </w:r>
          </w:p>
          <w:p w14:paraId="383D4BD7" w14:textId="77777777" w:rsidR="00653F14" w:rsidRDefault="00653F14" w:rsidP="002340E9">
            <w:pPr>
              <w:jc w:val="both"/>
              <w:rPr>
                <w:lang w:val="en"/>
              </w:rPr>
            </w:pPr>
          </w:p>
          <w:p w14:paraId="37C3A36B" w14:textId="4D9D66BC" w:rsidR="00E9691C" w:rsidRPr="005969D3" w:rsidRDefault="00F524F1" w:rsidP="006167EC">
            <w:pPr>
              <w:jc w:val="both"/>
              <w:rPr>
                <w:rFonts w:eastAsia="Calibri"/>
                <w:highlight w:val="yellow"/>
              </w:rPr>
            </w:pPr>
            <w:r w:rsidRPr="00B1595C">
              <w:rPr>
                <w:lang w:val="en"/>
              </w:rPr>
              <w:t>During the first semester of 2021, all project activities had been put on standby.</w:t>
            </w:r>
            <w:r w:rsidR="00BE0708">
              <w:rPr>
                <w:lang w:val="en"/>
              </w:rPr>
              <w:t xml:space="preserve"> </w:t>
            </w:r>
            <w:r w:rsidR="009E3EB9" w:rsidRPr="009E3EB9">
              <w:rPr>
                <w:bCs/>
              </w:rPr>
              <w:t>The project board approved at the 6th Project Steering Committee the continuation of the soft component activities. UNDP Brazil and SENAI signed a Letter of Agreement to continue the training activities. The distance training activities were provided by SENAI during the second semester of 2021 and in the first semester of 2022 training courses are to be held in Brazil for the managers and staff and for the instructors.</w:t>
            </w:r>
          </w:p>
          <w:p w14:paraId="525CD621" w14:textId="77777777" w:rsidR="00FF61CB" w:rsidRPr="006B1D4D" w:rsidRDefault="00FF61CB" w:rsidP="004C6C3B">
            <w:pPr>
              <w:pStyle w:val="BodyText"/>
              <w:jc w:val="both"/>
              <w:rPr>
                <w:rFonts w:ascii="Times New Roman" w:hAnsi="Times New Roman"/>
                <w:sz w:val="24"/>
              </w:rPr>
            </w:pPr>
          </w:p>
          <w:p w14:paraId="4E8F9238" w14:textId="77777777" w:rsidR="00050FA9" w:rsidRPr="006B1D4D" w:rsidRDefault="00050FA9" w:rsidP="004C6C3B">
            <w:pPr>
              <w:pStyle w:val="BodyText"/>
              <w:jc w:val="both"/>
              <w:rPr>
                <w:rFonts w:ascii="Times New Roman" w:hAnsi="Times New Roman"/>
                <w:sz w:val="24"/>
              </w:rPr>
            </w:pPr>
            <w:r w:rsidRPr="006B1D4D">
              <w:rPr>
                <w:rFonts w:ascii="Times New Roman" w:hAnsi="Times New Roman"/>
                <w:b/>
                <w:sz w:val="24"/>
              </w:rPr>
              <w:t>Programme Interventions:</w:t>
            </w:r>
            <w:r w:rsidRPr="006B1D4D">
              <w:rPr>
                <w:rFonts w:ascii="Times New Roman" w:hAnsi="Times New Roman"/>
                <w:sz w:val="24"/>
              </w:rPr>
              <w:t xml:space="preserve"> How was the problem or challenged addressed through the Programme interventions?  </w:t>
            </w:r>
          </w:p>
          <w:p w14:paraId="74E94D33" w14:textId="77777777" w:rsidR="00DD2243" w:rsidRPr="006B1D4D" w:rsidRDefault="00DD2243" w:rsidP="004C6C3B">
            <w:pPr>
              <w:pStyle w:val="BodyText"/>
              <w:jc w:val="both"/>
              <w:rPr>
                <w:rFonts w:ascii="Times New Roman" w:hAnsi="Times New Roman"/>
                <w:sz w:val="24"/>
              </w:rPr>
            </w:pPr>
          </w:p>
          <w:p w14:paraId="71A57D49" w14:textId="6AA30B0D" w:rsidR="00C27609" w:rsidRPr="0045672B" w:rsidRDefault="00050FA9" w:rsidP="00C27609">
            <w:pPr>
              <w:jc w:val="both"/>
              <w:rPr>
                <w:lang w:val="en"/>
              </w:rPr>
            </w:pPr>
            <w:r w:rsidRPr="006B1D4D">
              <w:rPr>
                <w:b/>
              </w:rPr>
              <w:t>Result</w:t>
            </w:r>
            <w:r w:rsidR="009E4829" w:rsidRPr="006B1D4D">
              <w:rPr>
                <w:b/>
              </w:rPr>
              <w:t>:</w:t>
            </w:r>
            <w:r w:rsidR="00402BE6" w:rsidRPr="006B1D4D">
              <w:rPr>
                <w:b/>
              </w:rPr>
              <w:t xml:space="preserve"> </w:t>
            </w:r>
            <w:r w:rsidR="00402BE6" w:rsidRPr="006B1D4D">
              <w:rPr>
                <w:bCs/>
              </w:rPr>
              <w:t xml:space="preserve">Several </w:t>
            </w:r>
            <w:r w:rsidR="0016619C" w:rsidRPr="006B1D4D">
              <w:rPr>
                <w:bCs/>
              </w:rPr>
              <w:t xml:space="preserve">meetings and discussions were held, aiming to find alternatives to improve project execution. </w:t>
            </w:r>
            <w:r w:rsidR="0016619C" w:rsidRPr="008F50BD">
              <w:rPr>
                <w:bCs/>
              </w:rPr>
              <w:t xml:space="preserve">Examples include the possibility of buying </w:t>
            </w:r>
            <w:r w:rsidR="00D64C91" w:rsidRPr="008F50BD">
              <w:rPr>
                <w:bCs/>
              </w:rPr>
              <w:t>mobile training centers as alternative to the 2 VTC</w:t>
            </w:r>
            <w:r w:rsidR="00DF6710" w:rsidRPr="008F50BD">
              <w:rPr>
                <w:bCs/>
              </w:rPr>
              <w:t>, and to develop online training</w:t>
            </w:r>
            <w:r w:rsidR="00E746F5" w:rsidRPr="008F50BD">
              <w:rPr>
                <w:bCs/>
              </w:rPr>
              <w:t xml:space="preserve"> courses for Haitian professional teams</w:t>
            </w:r>
            <w:r w:rsidR="00DF6710" w:rsidRPr="008F50BD">
              <w:rPr>
                <w:bCs/>
              </w:rPr>
              <w:t xml:space="preserve"> using local facilities in Haiti.</w:t>
            </w:r>
            <w:r w:rsidR="00DF6710" w:rsidRPr="008F6115">
              <w:rPr>
                <w:bCs/>
              </w:rPr>
              <w:t xml:space="preserve"> </w:t>
            </w:r>
            <w:r w:rsidR="00763122" w:rsidRPr="006F4FAF">
              <w:rPr>
                <w:bCs/>
              </w:rPr>
              <w:t xml:space="preserve">UNDP-Brazil, SENAI and ABC </w:t>
            </w:r>
            <w:r w:rsidR="008F6115" w:rsidRPr="008F6115">
              <w:rPr>
                <w:bCs/>
              </w:rPr>
              <w:t>carried</w:t>
            </w:r>
            <w:r w:rsidR="009A21AB" w:rsidRPr="006F4FAF">
              <w:rPr>
                <w:bCs/>
              </w:rPr>
              <w:t xml:space="preserve"> out</w:t>
            </w:r>
            <w:r w:rsidR="009D1EB4" w:rsidRPr="006F4FAF">
              <w:rPr>
                <w:bCs/>
              </w:rPr>
              <w:t xml:space="preserve"> distance training courses</w:t>
            </w:r>
            <w:r w:rsidR="008F6115" w:rsidRPr="008F6115">
              <w:rPr>
                <w:bCs/>
              </w:rPr>
              <w:t xml:space="preserve"> in </w:t>
            </w:r>
            <w:r w:rsidR="00874943" w:rsidRPr="008F50BD">
              <w:rPr>
                <w:bCs/>
              </w:rPr>
              <w:t>2020,</w:t>
            </w:r>
            <w:r w:rsidR="009D1EB4" w:rsidRPr="008F50BD">
              <w:rPr>
                <w:bCs/>
              </w:rPr>
              <w:t xml:space="preserve"> </w:t>
            </w:r>
            <w:r w:rsidR="009A21AB" w:rsidRPr="008F50BD">
              <w:rPr>
                <w:bCs/>
              </w:rPr>
              <w:t xml:space="preserve">in parallel to the construction of Les Cayes </w:t>
            </w:r>
            <w:r w:rsidR="00877C8C" w:rsidRPr="008F50BD">
              <w:rPr>
                <w:bCs/>
              </w:rPr>
              <w:t xml:space="preserve">to improve project execution. </w:t>
            </w:r>
            <w:r w:rsidR="00DF6710" w:rsidRPr="008F50BD">
              <w:rPr>
                <w:bCs/>
              </w:rPr>
              <w:t xml:space="preserve">Nonetheless, </w:t>
            </w:r>
            <w:r w:rsidR="00377F44" w:rsidRPr="008F50BD">
              <w:rPr>
                <w:bCs/>
              </w:rPr>
              <w:t xml:space="preserve">availability of time for project execution is </w:t>
            </w:r>
            <w:r w:rsidR="00990BF6" w:rsidRPr="008F50BD">
              <w:rPr>
                <w:bCs/>
              </w:rPr>
              <w:t xml:space="preserve">still </w:t>
            </w:r>
            <w:r w:rsidR="00377F44" w:rsidRPr="008F50BD">
              <w:rPr>
                <w:bCs/>
              </w:rPr>
              <w:t xml:space="preserve">the major challenge to </w:t>
            </w:r>
            <w:r w:rsidR="00E746F5" w:rsidRPr="008F50BD">
              <w:rPr>
                <w:bCs/>
              </w:rPr>
              <w:t>implement pending outputs/activities</w:t>
            </w:r>
            <w:r w:rsidR="00874943" w:rsidRPr="008F50BD">
              <w:rPr>
                <w:bCs/>
              </w:rPr>
              <w:t xml:space="preserve">, since </w:t>
            </w:r>
            <w:r w:rsidR="00990BF6" w:rsidRPr="008F50BD">
              <w:rPr>
                <w:bCs/>
              </w:rPr>
              <w:t xml:space="preserve">the project </w:t>
            </w:r>
            <w:r w:rsidR="00CB6380" w:rsidRPr="008F50BD">
              <w:rPr>
                <w:bCs/>
              </w:rPr>
              <w:t xml:space="preserve">ends </w:t>
            </w:r>
            <w:r w:rsidR="002C4ADB" w:rsidRPr="008F50BD">
              <w:rPr>
                <w:bCs/>
              </w:rPr>
              <w:t xml:space="preserve">on December 31, 2020. </w:t>
            </w:r>
            <w:r w:rsidR="0079013B" w:rsidRPr="008F50BD">
              <w:rPr>
                <w:bCs/>
              </w:rPr>
              <w:t>A petition</w:t>
            </w:r>
            <w:r w:rsidR="008F6115" w:rsidRPr="008F6115">
              <w:rPr>
                <w:bCs/>
              </w:rPr>
              <w:t xml:space="preserve"> was presented</w:t>
            </w:r>
            <w:r w:rsidR="0079013B" w:rsidRPr="008F50BD">
              <w:rPr>
                <w:bCs/>
              </w:rPr>
              <w:t xml:space="preserve"> </w:t>
            </w:r>
            <w:r w:rsidR="00DB261C" w:rsidRPr="008F50BD">
              <w:rPr>
                <w:bCs/>
              </w:rPr>
              <w:t>to the Haitian Minister of Eco</w:t>
            </w:r>
            <w:r w:rsidR="00DB261C" w:rsidRPr="00D220DA">
              <w:rPr>
                <w:bCs/>
              </w:rPr>
              <w:t xml:space="preserve">nomy and Finance </w:t>
            </w:r>
            <w:r w:rsidR="00AD084F" w:rsidRPr="00D220DA">
              <w:rPr>
                <w:bCs/>
              </w:rPr>
              <w:t xml:space="preserve">proposed by the project’s Steering Committee </w:t>
            </w:r>
            <w:r w:rsidR="00DB261C" w:rsidRPr="00D220DA">
              <w:rPr>
                <w:bCs/>
              </w:rPr>
              <w:t xml:space="preserve">to instruct the convening of </w:t>
            </w:r>
            <w:r w:rsidR="00AD084F" w:rsidRPr="00D220DA">
              <w:rPr>
                <w:bCs/>
              </w:rPr>
              <w:t xml:space="preserve">a </w:t>
            </w:r>
            <w:r w:rsidR="00DB261C" w:rsidRPr="00D220DA">
              <w:rPr>
                <w:bCs/>
              </w:rPr>
              <w:t>Meeting of the FRH Steering Committee</w:t>
            </w:r>
            <w:r w:rsidR="00BA2265" w:rsidRPr="00D220DA">
              <w:rPr>
                <w:bCs/>
              </w:rPr>
              <w:t xml:space="preserve"> </w:t>
            </w:r>
            <w:r w:rsidR="005A3671" w:rsidRPr="00D220DA">
              <w:rPr>
                <w:bCs/>
              </w:rPr>
              <w:t xml:space="preserve">in order </w:t>
            </w:r>
            <w:r w:rsidR="00DB261C" w:rsidRPr="00D220DA">
              <w:rPr>
                <w:bCs/>
              </w:rPr>
              <w:t xml:space="preserve">to </w:t>
            </w:r>
            <w:r w:rsidR="004A2A94" w:rsidRPr="00D220DA">
              <w:rPr>
                <w:bCs/>
              </w:rPr>
              <w:t xml:space="preserve">extend the </w:t>
            </w:r>
            <w:r w:rsidR="006F7685" w:rsidRPr="00D220DA">
              <w:rPr>
                <w:bCs/>
              </w:rPr>
              <w:t xml:space="preserve">project’s </w:t>
            </w:r>
            <w:r w:rsidR="004A2A94" w:rsidRPr="00D220DA">
              <w:rPr>
                <w:bCs/>
              </w:rPr>
              <w:t xml:space="preserve">deadline </w:t>
            </w:r>
            <w:r w:rsidR="002F02FF" w:rsidRPr="00D220DA">
              <w:rPr>
                <w:bCs/>
              </w:rPr>
              <w:t>for an additional period of 24 months</w:t>
            </w:r>
            <w:r w:rsidR="008F6115" w:rsidRPr="00D220DA">
              <w:rPr>
                <w:bCs/>
              </w:rPr>
              <w:t>.</w:t>
            </w:r>
            <w:r w:rsidR="007B2FF7">
              <w:rPr>
                <w:lang w:val="en"/>
              </w:rPr>
              <w:t xml:space="preserve"> </w:t>
            </w:r>
            <w:r w:rsidR="00C27609" w:rsidRPr="00B1595C">
              <w:rPr>
                <w:lang w:val="en"/>
              </w:rPr>
              <w:t xml:space="preserve">During the first semester of 2021, all project </w:t>
            </w:r>
            <w:r w:rsidR="00C27609" w:rsidRPr="00B1595C">
              <w:rPr>
                <w:lang w:val="en"/>
              </w:rPr>
              <w:lastRenderedPageBreak/>
              <w:t>activities had been put on standby.</w:t>
            </w:r>
            <w:r w:rsidR="00C27609">
              <w:rPr>
                <w:lang w:val="en"/>
              </w:rPr>
              <w:t xml:space="preserve"> </w:t>
            </w:r>
            <w:r w:rsidR="00C27609">
              <w:rPr>
                <w:bCs/>
              </w:rPr>
              <w:t>D</w:t>
            </w:r>
            <w:r w:rsidR="00C27609" w:rsidRPr="00B64CCC">
              <w:rPr>
                <w:rFonts w:cs="Arial"/>
                <w:bCs/>
                <w:szCs w:val="20"/>
              </w:rPr>
              <w:t xml:space="preserve">iscussions to resume the activities of the soft component, such as the continuation of the distance training activities provided by SENAI </w:t>
            </w:r>
            <w:r w:rsidR="00EE69B8">
              <w:rPr>
                <w:rFonts w:cs="Arial"/>
                <w:bCs/>
                <w:szCs w:val="20"/>
              </w:rPr>
              <w:t xml:space="preserve">and to build the second VTC </w:t>
            </w:r>
            <w:r w:rsidR="004F1AEB">
              <w:rPr>
                <w:rFonts w:cs="Arial"/>
                <w:bCs/>
                <w:szCs w:val="20"/>
              </w:rPr>
              <w:t xml:space="preserve">at Fort Liberté </w:t>
            </w:r>
            <w:r w:rsidR="004F1AEB" w:rsidRPr="000A72B3">
              <w:rPr>
                <w:lang w:val="en"/>
              </w:rPr>
              <w:t xml:space="preserve">and to purchase equipment for both Vocational Centers </w:t>
            </w:r>
            <w:r w:rsidR="007B2FF7">
              <w:rPr>
                <w:rFonts w:cs="Arial"/>
                <w:bCs/>
                <w:szCs w:val="20"/>
              </w:rPr>
              <w:t>took place</w:t>
            </w:r>
            <w:r w:rsidR="00C27609" w:rsidRPr="00B64CCC">
              <w:rPr>
                <w:rFonts w:cs="Arial"/>
                <w:bCs/>
                <w:szCs w:val="20"/>
              </w:rPr>
              <w:t xml:space="preserve"> at the 6th Steering Committee Meeting held on 1st July 2021.</w:t>
            </w:r>
          </w:p>
          <w:p w14:paraId="56F6BC60" w14:textId="74C4518D" w:rsidR="00D65E5D" w:rsidRPr="00416D5A" w:rsidRDefault="00D65E5D" w:rsidP="00D65E5D">
            <w:pPr>
              <w:pStyle w:val="BodyText"/>
              <w:jc w:val="both"/>
              <w:rPr>
                <w:rFonts w:ascii="Times New Roman" w:hAnsi="Times New Roman"/>
                <w:sz w:val="24"/>
                <w:lang w:val="en"/>
              </w:rPr>
            </w:pPr>
          </w:p>
          <w:p w14:paraId="6ED939F9" w14:textId="77777777" w:rsidR="00050FA9" w:rsidRPr="006B1D4D" w:rsidRDefault="00050FA9" w:rsidP="004C6C3B">
            <w:pPr>
              <w:pStyle w:val="BodyText"/>
              <w:jc w:val="both"/>
              <w:rPr>
                <w:rFonts w:ascii="Times New Roman" w:hAnsi="Times New Roman"/>
                <w:sz w:val="24"/>
              </w:rPr>
            </w:pPr>
          </w:p>
          <w:p w14:paraId="1E91EDAF" w14:textId="77777777" w:rsidR="00050FA9" w:rsidRPr="006B1D4D" w:rsidRDefault="00050FA9" w:rsidP="004C6C3B">
            <w:pPr>
              <w:pStyle w:val="BodyText"/>
              <w:jc w:val="both"/>
              <w:rPr>
                <w:rFonts w:ascii="Times New Roman" w:hAnsi="Times New Roman"/>
                <w:sz w:val="24"/>
              </w:rPr>
            </w:pPr>
            <w:r w:rsidRPr="008F6115">
              <w:rPr>
                <w:rFonts w:ascii="Times New Roman" w:hAnsi="Times New Roman"/>
                <w:b/>
                <w:sz w:val="24"/>
              </w:rPr>
              <w:t xml:space="preserve">Lessons Learned: </w:t>
            </w:r>
            <w:r w:rsidRPr="008F6115">
              <w:rPr>
                <w:rFonts w:ascii="Times New Roman" w:hAnsi="Times New Roman"/>
                <w:sz w:val="24"/>
              </w:rPr>
              <w:t>What did you (and/or other partners) learn from this s</w:t>
            </w:r>
            <w:r w:rsidR="00FA51FC" w:rsidRPr="008F6115">
              <w:rPr>
                <w:rFonts w:ascii="Times New Roman" w:hAnsi="Times New Roman"/>
                <w:sz w:val="24"/>
              </w:rPr>
              <w:t>ituation that ha</w:t>
            </w:r>
            <w:r w:rsidR="00FA51FC" w:rsidRPr="00591237">
              <w:rPr>
                <w:rFonts w:ascii="Times New Roman" w:hAnsi="Times New Roman"/>
                <w:sz w:val="24"/>
              </w:rPr>
              <w:t>s helped inform</w:t>
            </w:r>
            <w:r w:rsidR="00875706" w:rsidRPr="00591237">
              <w:rPr>
                <w:rFonts w:ascii="Times New Roman" w:hAnsi="Times New Roman"/>
                <w:sz w:val="24"/>
              </w:rPr>
              <w:t xml:space="preserve"> </w:t>
            </w:r>
            <w:r w:rsidRPr="008F50BD">
              <w:rPr>
                <w:rFonts w:ascii="Times New Roman" w:hAnsi="Times New Roman"/>
                <w:sz w:val="24"/>
              </w:rPr>
              <w:t>and/or improve Programme (or other) interventions?</w:t>
            </w:r>
          </w:p>
          <w:p w14:paraId="5F581F86" w14:textId="77777777" w:rsidR="00875706" w:rsidRPr="006B1D4D" w:rsidRDefault="00875706" w:rsidP="004C6C3B">
            <w:pPr>
              <w:pStyle w:val="BodyText"/>
              <w:jc w:val="both"/>
              <w:rPr>
                <w:rFonts w:ascii="Times New Roman" w:hAnsi="Times New Roman"/>
                <w:sz w:val="24"/>
              </w:rPr>
            </w:pPr>
          </w:p>
          <w:p w14:paraId="40F5E1C5" w14:textId="7E7E9A2B" w:rsidR="008427CC" w:rsidRDefault="00130D46" w:rsidP="008B0761">
            <w:pPr>
              <w:pStyle w:val="BodyText"/>
              <w:jc w:val="both"/>
              <w:rPr>
                <w:rFonts w:ascii="Times New Roman" w:hAnsi="Times New Roman"/>
                <w:sz w:val="24"/>
              </w:rPr>
            </w:pPr>
            <w:r w:rsidRPr="006B1D4D">
              <w:rPr>
                <w:rFonts w:ascii="Times New Roman" w:hAnsi="Times New Roman"/>
                <w:sz w:val="24"/>
              </w:rPr>
              <w:t>An important learning is to t</w:t>
            </w:r>
            <w:r w:rsidR="008B0761" w:rsidRPr="006B1D4D">
              <w:rPr>
                <w:rFonts w:ascii="Times New Roman" w:hAnsi="Times New Roman"/>
                <w:sz w:val="24"/>
              </w:rPr>
              <w:t>ry to avoid design and initiate a project during a transitional government</w:t>
            </w:r>
            <w:r w:rsidR="00E746F5" w:rsidRPr="006B1D4D">
              <w:rPr>
                <w:rFonts w:ascii="Times New Roman" w:hAnsi="Times New Roman"/>
                <w:sz w:val="24"/>
              </w:rPr>
              <w:t>. In addition, it is important to</w:t>
            </w:r>
            <w:r w:rsidR="00B275DA" w:rsidRPr="006B1D4D">
              <w:rPr>
                <w:rFonts w:ascii="Times New Roman" w:hAnsi="Times New Roman"/>
                <w:sz w:val="24"/>
              </w:rPr>
              <w:t xml:space="preserve"> be extreme conservative </w:t>
            </w:r>
            <w:r w:rsidR="00E746F5" w:rsidRPr="006B1D4D">
              <w:rPr>
                <w:rFonts w:ascii="Times New Roman" w:hAnsi="Times New Roman"/>
                <w:sz w:val="24"/>
              </w:rPr>
              <w:t>and cautious</w:t>
            </w:r>
            <w:r w:rsidR="00D134FE" w:rsidRPr="006B1D4D">
              <w:rPr>
                <w:rFonts w:ascii="Times New Roman" w:hAnsi="Times New Roman"/>
                <w:sz w:val="24"/>
              </w:rPr>
              <w:t xml:space="preserve">– both in term of budget and timing - </w:t>
            </w:r>
            <w:r w:rsidR="00E746F5" w:rsidRPr="006B1D4D">
              <w:rPr>
                <w:rFonts w:ascii="Times New Roman" w:hAnsi="Times New Roman"/>
                <w:sz w:val="24"/>
              </w:rPr>
              <w:t xml:space="preserve">when considering </w:t>
            </w:r>
            <w:r w:rsidR="00B275DA" w:rsidRPr="006B1D4D">
              <w:rPr>
                <w:rFonts w:ascii="Times New Roman" w:hAnsi="Times New Roman"/>
                <w:sz w:val="24"/>
              </w:rPr>
              <w:t xml:space="preserve">the </w:t>
            </w:r>
            <w:r w:rsidR="008427CC" w:rsidRPr="006B1D4D">
              <w:rPr>
                <w:rFonts w:ascii="Times New Roman" w:hAnsi="Times New Roman"/>
                <w:sz w:val="24"/>
              </w:rPr>
              <w:t xml:space="preserve">political and social cohesion risk. Another lesson learned is the importance of </w:t>
            </w:r>
            <w:r w:rsidR="00157ABC" w:rsidRPr="006B1D4D">
              <w:rPr>
                <w:rFonts w:ascii="Times New Roman" w:hAnsi="Times New Roman"/>
                <w:sz w:val="24"/>
              </w:rPr>
              <w:t>ensur</w:t>
            </w:r>
            <w:r w:rsidR="00433307" w:rsidRPr="006B1D4D">
              <w:rPr>
                <w:rFonts w:ascii="Times New Roman" w:hAnsi="Times New Roman"/>
                <w:sz w:val="24"/>
              </w:rPr>
              <w:t>ing</w:t>
            </w:r>
            <w:r w:rsidR="00157ABC" w:rsidRPr="006B1D4D">
              <w:rPr>
                <w:rFonts w:ascii="Times New Roman" w:hAnsi="Times New Roman"/>
                <w:sz w:val="24"/>
              </w:rPr>
              <w:t xml:space="preserve"> with all partners, that all legal documents are </w:t>
            </w:r>
            <w:r w:rsidR="00AF5DB0" w:rsidRPr="006B1D4D">
              <w:rPr>
                <w:rFonts w:ascii="Times New Roman" w:hAnsi="Times New Roman"/>
                <w:sz w:val="24"/>
              </w:rPr>
              <w:t xml:space="preserve">ready and that the Government </w:t>
            </w:r>
            <w:r w:rsidR="00AF5DB0">
              <w:rPr>
                <w:rFonts w:ascii="Times New Roman" w:hAnsi="Times New Roman"/>
                <w:sz w:val="24"/>
              </w:rPr>
              <w:t xml:space="preserve">have the land property, as it can delay the works and the project. Finally, the </w:t>
            </w:r>
            <w:r w:rsidR="0072427A">
              <w:rPr>
                <w:rFonts w:ascii="Times New Roman" w:hAnsi="Times New Roman"/>
                <w:sz w:val="24"/>
              </w:rPr>
              <w:t xml:space="preserve">importance of shielding the project from continuous </w:t>
            </w:r>
            <w:r w:rsidR="0072427A" w:rsidRPr="006B1D4D">
              <w:rPr>
                <w:rFonts w:ascii="Times New Roman" w:hAnsi="Times New Roman"/>
                <w:sz w:val="24"/>
              </w:rPr>
              <w:t>renegotiation</w:t>
            </w:r>
            <w:r w:rsidR="00E746F5" w:rsidRPr="006B1D4D">
              <w:rPr>
                <w:rFonts w:ascii="Times New Roman" w:hAnsi="Times New Roman"/>
                <w:sz w:val="24"/>
              </w:rPr>
              <w:t xml:space="preserve"> and redesign</w:t>
            </w:r>
            <w:r w:rsidR="0020521A" w:rsidRPr="006B1D4D">
              <w:rPr>
                <w:rFonts w:ascii="Times New Roman" w:hAnsi="Times New Roman"/>
                <w:sz w:val="24"/>
              </w:rPr>
              <w:t xml:space="preserve">, as it will </w:t>
            </w:r>
            <w:r w:rsidR="00A65EEA" w:rsidRPr="006B1D4D">
              <w:rPr>
                <w:rFonts w:ascii="Times New Roman" w:hAnsi="Times New Roman"/>
                <w:sz w:val="24"/>
              </w:rPr>
              <w:t xml:space="preserve">- </w:t>
            </w:r>
            <w:r w:rsidR="0020521A">
              <w:rPr>
                <w:rFonts w:ascii="Times New Roman" w:hAnsi="Times New Roman"/>
                <w:sz w:val="24"/>
              </w:rPr>
              <w:t xml:space="preserve">undoubtedly </w:t>
            </w:r>
            <w:r w:rsidR="00A65EEA">
              <w:rPr>
                <w:rFonts w:ascii="Times New Roman" w:hAnsi="Times New Roman"/>
                <w:sz w:val="24"/>
              </w:rPr>
              <w:t xml:space="preserve">- </w:t>
            </w:r>
            <w:r w:rsidR="0020521A">
              <w:rPr>
                <w:rFonts w:ascii="Times New Roman" w:hAnsi="Times New Roman"/>
                <w:sz w:val="24"/>
              </w:rPr>
              <w:t>affect the project execution.</w:t>
            </w:r>
          </w:p>
          <w:p w14:paraId="52BE466C" w14:textId="357BBE0F" w:rsidR="00DD2243" w:rsidRPr="007C14A5" w:rsidRDefault="00DD2243" w:rsidP="008427CC">
            <w:pPr>
              <w:pStyle w:val="BodyText"/>
              <w:jc w:val="both"/>
              <w:rPr>
                <w:rFonts w:ascii="Times New Roman" w:hAnsi="Times New Roman"/>
                <w:sz w:val="24"/>
              </w:rPr>
            </w:pPr>
          </w:p>
        </w:tc>
      </w:tr>
    </w:tbl>
    <w:p w14:paraId="71B106CB" w14:textId="60A0408C" w:rsidR="00C41F9C" w:rsidRDefault="00936D79" w:rsidP="00C41F9C">
      <w:pPr>
        <w:pStyle w:val="BodyText"/>
        <w:rPr>
          <w:rFonts w:ascii="Times New Roman" w:hAnsi="Times New Roman"/>
          <w:b/>
          <w:sz w:val="24"/>
        </w:rPr>
      </w:pPr>
      <w:r>
        <w:rPr>
          <w:rFonts w:ascii="Times New Roman" w:hAnsi="Times New Roman"/>
          <w:b/>
          <w:sz w:val="24"/>
        </w:rPr>
        <w:lastRenderedPageBreak/>
        <w:t>in</w:t>
      </w:r>
    </w:p>
    <w:p w14:paraId="2F5E83C5" w14:textId="625972E0" w:rsidR="00C41F9C" w:rsidRDefault="00C41F9C" w:rsidP="00C41F9C">
      <w:pPr>
        <w:pStyle w:val="BodyText"/>
        <w:rPr>
          <w:rFonts w:ascii="Times New Roman" w:hAnsi="Times New Roman"/>
          <w:b/>
          <w:sz w:val="24"/>
        </w:rPr>
      </w:pPr>
      <w:r w:rsidRPr="00DF4C99">
        <w:rPr>
          <w:rFonts w:ascii="Times New Roman" w:hAnsi="Times New Roman"/>
          <w:b/>
          <w:sz w:val="24"/>
        </w:rPr>
        <w:t>III.</w:t>
      </w:r>
      <w:r w:rsidRPr="00DF4C99">
        <w:rPr>
          <w:rFonts w:ascii="Times New Roman" w:hAnsi="Times New Roman"/>
          <w:b/>
          <w:sz w:val="24"/>
        </w:rPr>
        <w:tab/>
      </w:r>
      <w:r>
        <w:rPr>
          <w:rFonts w:ascii="Times New Roman" w:hAnsi="Times New Roman"/>
          <w:b/>
          <w:sz w:val="24"/>
        </w:rPr>
        <w:t xml:space="preserve">Other Assessments or Evaluations </w:t>
      </w:r>
      <w:r w:rsidR="00EA4366">
        <w:rPr>
          <w:rFonts w:ascii="Times New Roman" w:hAnsi="Times New Roman"/>
          <w:b/>
          <w:sz w:val="24"/>
        </w:rPr>
        <w:t>(if applicable)</w:t>
      </w:r>
    </w:p>
    <w:p w14:paraId="1C98E89F" w14:textId="77777777" w:rsidR="00561D26" w:rsidRPr="00DF4C99" w:rsidRDefault="00561D26" w:rsidP="00C41F9C">
      <w:pPr>
        <w:pStyle w:val="BodyText"/>
        <w:rPr>
          <w:rFonts w:ascii="Times New Roman" w:hAnsi="Times New Roman"/>
          <w:b/>
          <w:sz w:val="24"/>
        </w:rPr>
      </w:pPr>
    </w:p>
    <w:p w14:paraId="49DF00FE" w14:textId="63A63A0F" w:rsidR="00617021" w:rsidRPr="0045672B" w:rsidRDefault="00C41F9C" w:rsidP="00617021">
      <w:pPr>
        <w:jc w:val="both"/>
        <w:rPr>
          <w:lang w:val="en"/>
        </w:rPr>
      </w:pPr>
      <w:r w:rsidRPr="00FA6787">
        <w:t>•</w:t>
      </w:r>
      <w:r w:rsidR="002B3BA2" w:rsidRPr="005D08DD">
        <w:rPr>
          <w:rFonts w:cs="Arial"/>
          <w:szCs w:val="20"/>
        </w:rPr>
        <w:t xml:space="preserve">.  The Covid19 </w:t>
      </w:r>
      <w:r w:rsidR="00E746F5" w:rsidRPr="005D08DD">
        <w:rPr>
          <w:rFonts w:cs="Arial"/>
          <w:szCs w:val="20"/>
        </w:rPr>
        <w:t>p</w:t>
      </w:r>
      <w:r w:rsidR="00537332" w:rsidRPr="005D08DD">
        <w:rPr>
          <w:rFonts w:cs="Arial"/>
          <w:szCs w:val="20"/>
        </w:rPr>
        <w:t xml:space="preserve">andemic </w:t>
      </w:r>
      <w:r w:rsidR="002B3BA2" w:rsidRPr="005D08DD">
        <w:rPr>
          <w:rFonts w:cs="Arial"/>
          <w:szCs w:val="20"/>
        </w:rPr>
        <w:t>brought new challenges that added to previous obstacles/difficulties</w:t>
      </w:r>
      <w:r w:rsidR="005D08DD" w:rsidRPr="005D08DD">
        <w:rPr>
          <w:rFonts w:cs="Arial"/>
          <w:szCs w:val="20"/>
        </w:rPr>
        <w:t>,</w:t>
      </w:r>
      <w:r w:rsidR="002B3BA2" w:rsidRPr="005D08DD">
        <w:rPr>
          <w:rFonts w:cs="Arial"/>
          <w:szCs w:val="20"/>
        </w:rPr>
        <w:t xml:space="preserve"> push</w:t>
      </w:r>
      <w:r w:rsidR="005D08DD" w:rsidRPr="005D08DD">
        <w:rPr>
          <w:rFonts w:cs="Arial"/>
          <w:szCs w:val="20"/>
        </w:rPr>
        <w:t>ing</w:t>
      </w:r>
      <w:r w:rsidR="002B3BA2" w:rsidRPr="005D08DD">
        <w:rPr>
          <w:rFonts w:cs="Arial"/>
          <w:szCs w:val="20"/>
        </w:rPr>
        <w:t xml:space="preserve"> the project to new delays and in need of extra time for full execution. </w:t>
      </w:r>
      <w:r w:rsidR="00617021" w:rsidRPr="00B1595C">
        <w:rPr>
          <w:lang w:val="en"/>
        </w:rPr>
        <w:t>During the first semester of 2021, all project activities had been put on standby.</w:t>
      </w:r>
      <w:r w:rsidR="00617021">
        <w:rPr>
          <w:lang w:val="en"/>
        </w:rPr>
        <w:t xml:space="preserve"> </w:t>
      </w:r>
      <w:r w:rsidR="00617021">
        <w:rPr>
          <w:bCs/>
        </w:rPr>
        <w:t>D</w:t>
      </w:r>
      <w:r w:rsidR="00617021" w:rsidRPr="00B64CCC">
        <w:rPr>
          <w:rFonts w:cs="Arial"/>
          <w:bCs/>
          <w:szCs w:val="20"/>
        </w:rPr>
        <w:t xml:space="preserve">iscussions to resume the activities of the soft component, such as the continuation of the distance training activities provided by SENAI </w:t>
      </w:r>
      <w:r w:rsidR="00617021">
        <w:rPr>
          <w:rFonts w:cs="Arial"/>
          <w:bCs/>
          <w:szCs w:val="20"/>
        </w:rPr>
        <w:t xml:space="preserve">and to build the second VTC at Fort Liberté </w:t>
      </w:r>
      <w:r w:rsidR="00617021" w:rsidRPr="000A72B3">
        <w:rPr>
          <w:lang w:val="en"/>
        </w:rPr>
        <w:t xml:space="preserve">and to purchase equipment for both Vocational Centers </w:t>
      </w:r>
      <w:r w:rsidR="00617021" w:rsidRPr="00B64CCC">
        <w:rPr>
          <w:rFonts w:cs="Arial"/>
          <w:bCs/>
          <w:szCs w:val="20"/>
        </w:rPr>
        <w:t xml:space="preserve">are scheduled </w:t>
      </w:r>
      <w:r w:rsidR="007B2FF7">
        <w:rPr>
          <w:rFonts w:cs="Arial"/>
          <w:bCs/>
          <w:szCs w:val="20"/>
        </w:rPr>
        <w:t>took</w:t>
      </w:r>
      <w:r w:rsidR="00617021" w:rsidRPr="00B64CCC">
        <w:rPr>
          <w:rFonts w:cs="Arial"/>
          <w:bCs/>
          <w:szCs w:val="20"/>
        </w:rPr>
        <w:t xml:space="preserve"> place at the 6th Steering Committee Meeting held on 1st July 2021.</w:t>
      </w:r>
    </w:p>
    <w:p w14:paraId="57F1F74E" w14:textId="6F53E1CC" w:rsidR="00C41F9C" w:rsidRDefault="00C41F9C" w:rsidP="002340E9"/>
    <w:p w14:paraId="78A943E6" w14:textId="77777777" w:rsidR="00C41F9C" w:rsidRDefault="00C41F9C" w:rsidP="00C41F9C">
      <w:pPr>
        <w:pStyle w:val="BodyText"/>
        <w:jc w:val="both"/>
        <w:rPr>
          <w:rFonts w:ascii="Times New Roman" w:hAnsi="Times New Roman"/>
          <w:sz w:val="24"/>
        </w:rPr>
      </w:pPr>
    </w:p>
    <w:p w14:paraId="109EC339" w14:textId="77777777" w:rsidR="008B0761" w:rsidRDefault="008B0761" w:rsidP="008B0761">
      <w:pPr>
        <w:pStyle w:val="BodyText"/>
        <w:jc w:val="both"/>
        <w:rPr>
          <w:rFonts w:ascii="Times New Roman" w:hAnsi="Times New Roman"/>
          <w:sz w:val="24"/>
        </w:rPr>
      </w:pPr>
      <w:r>
        <w:rPr>
          <w:rFonts w:ascii="Times New Roman" w:hAnsi="Times New Roman"/>
          <w:sz w:val="24"/>
        </w:rPr>
        <w:br w:type="page"/>
      </w:r>
    </w:p>
    <w:p w14:paraId="35B40E24" w14:textId="77777777" w:rsidR="008B0761" w:rsidRDefault="008B0761" w:rsidP="008B0761">
      <w:pPr>
        <w:pStyle w:val="BodyText"/>
        <w:jc w:val="both"/>
        <w:rPr>
          <w:rFonts w:ascii="Times New Roman" w:hAnsi="Times New Roman"/>
          <w:sz w:val="24"/>
        </w:rPr>
      </w:pPr>
    </w:p>
    <w:p w14:paraId="578F49E7" w14:textId="77777777" w:rsidR="008B0761" w:rsidRDefault="00A9611F" w:rsidP="00A9611F">
      <w:pPr>
        <w:pStyle w:val="BodyText"/>
        <w:jc w:val="both"/>
        <w:rPr>
          <w:rFonts w:ascii="Times New Roman" w:hAnsi="Times New Roman"/>
          <w:sz w:val="24"/>
        </w:rPr>
      </w:pPr>
      <w:r w:rsidRPr="008F6115">
        <w:rPr>
          <w:rFonts w:ascii="Times New Roman" w:hAnsi="Times New Roman"/>
          <w:b/>
          <w:sz w:val="24"/>
        </w:rPr>
        <w:t xml:space="preserve">IV. </w:t>
      </w:r>
      <w:r w:rsidR="008B0761" w:rsidRPr="008F6115">
        <w:rPr>
          <w:rFonts w:ascii="Times New Roman" w:hAnsi="Times New Roman"/>
          <w:b/>
          <w:sz w:val="24"/>
        </w:rPr>
        <w:t xml:space="preserve">Programmatic Revisions: </w:t>
      </w:r>
      <w:r w:rsidR="008B0761" w:rsidRPr="008F6115">
        <w:rPr>
          <w:rFonts w:ascii="Times New Roman" w:hAnsi="Times New Roman"/>
          <w:sz w:val="24"/>
        </w:rPr>
        <w:t>See below the summary of the 1</w:t>
      </w:r>
      <w:r w:rsidR="008B0761" w:rsidRPr="00591237">
        <w:rPr>
          <w:rFonts w:ascii="Times New Roman" w:hAnsi="Times New Roman"/>
          <w:sz w:val="24"/>
          <w:vertAlign w:val="superscript"/>
        </w:rPr>
        <w:t>st</w:t>
      </w:r>
      <w:r w:rsidR="008B0761" w:rsidRPr="00591237">
        <w:rPr>
          <w:rFonts w:ascii="Times New Roman" w:hAnsi="Times New Roman"/>
          <w:sz w:val="24"/>
        </w:rPr>
        <w:t xml:space="preserve"> substantive revision of this project as document attached:</w:t>
      </w:r>
    </w:p>
    <w:p w14:paraId="2F13000E" w14:textId="77777777" w:rsidR="008B0761" w:rsidRDefault="008B0761" w:rsidP="008B0761">
      <w:pPr>
        <w:pStyle w:val="BodyText"/>
        <w:jc w:val="both"/>
        <w:rPr>
          <w:rFonts w:ascii="Times New Roman" w:hAnsi="Times New Roman"/>
          <w:sz w:val="24"/>
        </w:rPr>
      </w:pPr>
    </w:p>
    <w:p w14:paraId="23306E63" w14:textId="3C1493C7" w:rsidR="008B0761" w:rsidRDefault="000378EC" w:rsidP="008B0761">
      <w:pPr>
        <w:pStyle w:val="BodyText"/>
        <w:jc w:val="both"/>
        <w:rPr>
          <w:rFonts w:ascii="Times New Roman" w:hAnsi="Times New Roman"/>
          <w:sz w:val="24"/>
        </w:rPr>
      </w:pPr>
      <w:r>
        <w:rPr>
          <w:noProof/>
        </w:rPr>
        <w:drawing>
          <wp:inline distT="0" distB="0" distL="0" distR="0" wp14:anchorId="216BA6FF" wp14:editId="67E1D302">
            <wp:extent cx="6748780" cy="10979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48780" cy="1097915"/>
                    </a:xfrm>
                    <a:prstGeom prst="rect">
                      <a:avLst/>
                    </a:prstGeom>
                  </pic:spPr>
                </pic:pic>
              </a:graphicData>
            </a:graphic>
          </wp:inline>
        </w:drawing>
      </w:r>
    </w:p>
    <w:p w14:paraId="162C6E2A" w14:textId="77777777" w:rsidR="000378EC" w:rsidRDefault="000378EC" w:rsidP="00C41F9C">
      <w:pPr>
        <w:pStyle w:val="BodyText"/>
        <w:rPr>
          <w:rFonts w:ascii="Times New Roman" w:hAnsi="Times New Roman"/>
          <w:b/>
          <w:sz w:val="24"/>
        </w:rPr>
      </w:pPr>
    </w:p>
    <w:p w14:paraId="62FDEC7D" w14:textId="3C800429" w:rsidR="00C41F9C" w:rsidRPr="00C41F9C" w:rsidRDefault="00C41F9C" w:rsidP="00C41F9C">
      <w:pPr>
        <w:pStyle w:val="BodyText"/>
        <w:rPr>
          <w:rFonts w:ascii="Times New Roman" w:hAnsi="Times New Roman"/>
          <w:b/>
          <w:sz w:val="24"/>
        </w:rPr>
      </w:pPr>
      <w:r w:rsidRPr="00C41F9C">
        <w:rPr>
          <w:rFonts w:ascii="Times New Roman" w:hAnsi="Times New Roman"/>
          <w:b/>
          <w:sz w:val="24"/>
        </w:rPr>
        <w:t xml:space="preserve">V. </w:t>
      </w:r>
      <w:r w:rsidRPr="00C41F9C">
        <w:rPr>
          <w:rFonts w:ascii="Times New Roman" w:hAnsi="Times New Roman"/>
          <w:b/>
          <w:sz w:val="24"/>
        </w:rPr>
        <w:tab/>
        <w:t>Resources (Optional)</w:t>
      </w:r>
    </w:p>
    <w:p w14:paraId="42665E23" w14:textId="77777777" w:rsidR="00A9611F" w:rsidRDefault="00A9611F" w:rsidP="00A9611F">
      <w:pPr>
        <w:pStyle w:val="BodyText"/>
        <w:ind w:firstLine="360"/>
        <w:rPr>
          <w:rFonts w:ascii="Times New Roman" w:hAnsi="Times New Roman"/>
          <w:sz w:val="24"/>
        </w:rPr>
      </w:pPr>
    </w:p>
    <w:p w14:paraId="40ACB4CD" w14:textId="607CC21B" w:rsidR="00A9611F" w:rsidRDefault="00A9611F" w:rsidP="00EC583C">
      <w:pPr>
        <w:pStyle w:val="BodyText"/>
        <w:ind w:left="360"/>
        <w:rPr>
          <w:rFonts w:ascii="Times New Roman" w:hAnsi="Times New Roman"/>
          <w:sz w:val="24"/>
        </w:rPr>
      </w:pPr>
      <w:r>
        <w:rPr>
          <w:rFonts w:ascii="Times New Roman" w:hAnsi="Times New Roman"/>
          <w:sz w:val="24"/>
        </w:rPr>
        <w:t>Annex 1 –</w:t>
      </w:r>
      <w:r w:rsidR="00EC583C">
        <w:rPr>
          <w:rFonts w:ascii="Times New Roman" w:hAnsi="Times New Roman"/>
          <w:sz w:val="24"/>
        </w:rPr>
        <w:t xml:space="preserve"> </w:t>
      </w:r>
      <w:r w:rsidR="0059308F">
        <w:rPr>
          <w:rFonts w:ascii="Times New Roman" w:hAnsi="Times New Roman"/>
          <w:sz w:val="24"/>
        </w:rPr>
        <w:t>6</w:t>
      </w:r>
      <w:r w:rsidRPr="00A9611F">
        <w:rPr>
          <w:rFonts w:ascii="Times New Roman" w:hAnsi="Times New Roman"/>
          <w:sz w:val="24"/>
          <w:vertAlign w:val="superscript"/>
        </w:rPr>
        <w:t>th</w:t>
      </w:r>
      <w:r>
        <w:rPr>
          <w:rFonts w:ascii="Times New Roman" w:hAnsi="Times New Roman"/>
          <w:sz w:val="24"/>
        </w:rPr>
        <w:t xml:space="preserve"> Steering Committee minutes</w:t>
      </w:r>
    </w:p>
    <w:p w14:paraId="3CA0F75C" w14:textId="77777777" w:rsidR="00C41F9C" w:rsidRDefault="00C41F9C" w:rsidP="00A9611F">
      <w:pPr>
        <w:pStyle w:val="BodyText"/>
        <w:ind w:firstLine="360"/>
        <w:rPr>
          <w:rFonts w:ascii="Times New Roman" w:hAnsi="Times New Roman"/>
          <w:sz w:val="24"/>
        </w:rPr>
      </w:pPr>
    </w:p>
    <w:p w14:paraId="063E6AED" w14:textId="59E3B9ED" w:rsidR="00370ED7" w:rsidRDefault="007D2B75" w:rsidP="00A9611F">
      <w:pPr>
        <w:pStyle w:val="BodyText"/>
        <w:ind w:firstLine="360"/>
        <w:rPr>
          <w:rFonts w:ascii="Times New Roman" w:hAnsi="Times New Roman"/>
          <w:sz w:val="24"/>
        </w:rPr>
      </w:pPr>
      <w:r>
        <w:rPr>
          <w:rFonts w:ascii="Times New Roman" w:hAnsi="Times New Roman"/>
          <w:sz w:val="24"/>
        </w:rPr>
        <w:t>2</w:t>
      </w:r>
      <w:r w:rsidRPr="007B2FF7">
        <w:rPr>
          <w:rFonts w:ascii="Times New Roman" w:hAnsi="Times New Roman"/>
          <w:sz w:val="24"/>
          <w:vertAlign w:val="superscript"/>
        </w:rPr>
        <w:t>nd</w:t>
      </w:r>
      <w:r>
        <w:rPr>
          <w:rFonts w:ascii="Times New Roman" w:hAnsi="Times New Roman"/>
          <w:sz w:val="24"/>
        </w:rPr>
        <w:t xml:space="preserve"> </w:t>
      </w:r>
      <w:r w:rsidR="00370ED7">
        <w:rPr>
          <w:rFonts w:ascii="Times New Roman" w:hAnsi="Times New Roman"/>
          <w:sz w:val="24"/>
        </w:rPr>
        <w:t>BUDGET REVISION – SUBSTANTIVE REVISION</w:t>
      </w:r>
    </w:p>
    <w:p w14:paraId="37DCEE01" w14:textId="2BE5ED86" w:rsidR="00370ED7" w:rsidRDefault="00E45D1B" w:rsidP="00A9611F">
      <w:pPr>
        <w:pStyle w:val="BodyText"/>
        <w:ind w:firstLine="360"/>
        <w:rPr>
          <w:rFonts w:ascii="Times New Roman" w:hAnsi="Times New Roman"/>
          <w:sz w:val="24"/>
        </w:rPr>
      </w:pPr>
      <w:r>
        <w:rPr>
          <w:noProof/>
        </w:rPr>
        <w:drawing>
          <wp:inline distT="0" distB="0" distL="0" distR="0" wp14:anchorId="2ED5F084" wp14:editId="0C82A93B">
            <wp:extent cx="6819614" cy="419862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28878" cy="4204324"/>
                    </a:xfrm>
                    <a:prstGeom prst="rect">
                      <a:avLst/>
                    </a:prstGeom>
                  </pic:spPr>
                </pic:pic>
              </a:graphicData>
            </a:graphic>
          </wp:inline>
        </w:drawing>
      </w:r>
    </w:p>
    <w:p w14:paraId="31A35D2D" w14:textId="22FF0516" w:rsidR="00370ED7" w:rsidRDefault="009C7BAA" w:rsidP="007B2FF7">
      <w:pPr>
        <w:pStyle w:val="BodyText"/>
        <w:rPr>
          <w:noProof/>
        </w:rPr>
      </w:pPr>
      <w:r>
        <w:rPr>
          <w:noProof/>
        </w:rPr>
        <w:lastRenderedPageBreak/>
        <w:drawing>
          <wp:inline distT="0" distB="0" distL="0" distR="0" wp14:anchorId="4F97B1C3" wp14:editId="22B9A03A">
            <wp:extent cx="6971017" cy="3823303"/>
            <wp:effectExtent l="0" t="0" r="190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0783" cy="3834144"/>
                    </a:xfrm>
                    <a:prstGeom prst="rect">
                      <a:avLst/>
                    </a:prstGeom>
                  </pic:spPr>
                </pic:pic>
              </a:graphicData>
            </a:graphic>
          </wp:inline>
        </w:drawing>
      </w:r>
    </w:p>
    <w:p w14:paraId="633A65C1" w14:textId="55F079D3" w:rsidR="00370ED7" w:rsidRDefault="00370ED7" w:rsidP="00A9611F">
      <w:pPr>
        <w:pStyle w:val="BodyText"/>
        <w:ind w:firstLine="360"/>
        <w:rPr>
          <w:noProof/>
        </w:rPr>
      </w:pPr>
    </w:p>
    <w:p w14:paraId="525E9838" w14:textId="4BCAD877" w:rsidR="00370ED7" w:rsidRDefault="00021DE6" w:rsidP="00A9611F">
      <w:pPr>
        <w:pStyle w:val="BodyText"/>
        <w:ind w:firstLine="360"/>
        <w:rPr>
          <w:rFonts w:ascii="Times New Roman" w:hAnsi="Times New Roman"/>
          <w:sz w:val="24"/>
        </w:rPr>
      </w:pPr>
      <w:r>
        <w:rPr>
          <w:noProof/>
        </w:rPr>
        <w:drawing>
          <wp:inline distT="0" distB="0" distL="0" distR="0" wp14:anchorId="499C756B" wp14:editId="5182ADDC">
            <wp:extent cx="6748780" cy="38182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8780" cy="3818255"/>
                    </a:xfrm>
                    <a:prstGeom prst="rect">
                      <a:avLst/>
                    </a:prstGeom>
                  </pic:spPr>
                </pic:pic>
              </a:graphicData>
            </a:graphic>
          </wp:inline>
        </w:drawing>
      </w:r>
      <w:r w:rsidR="00370ED7">
        <w:rPr>
          <w:rFonts w:ascii="Times New Roman" w:hAnsi="Times New Roman"/>
          <w:sz w:val="24"/>
        </w:rPr>
        <w:br w:type="page"/>
      </w:r>
    </w:p>
    <w:p w14:paraId="120286E5" w14:textId="5BD7B19B" w:rsidR="00370ED7" w:rsidRDefault="00046F39" w:rsidP="00A9611F">
      <w:pPr>
        <w:pStyle w:val="BodyText"/>
        <w:ind w:firstLine="360"/>
        <w:rPr>
          <w:noProof/>
        </w:rPr>
      </w:pPr>
      <w:r>
        <w:rPr>
          <w:noProof/>
        </w:rPr>
        <w:lastRenderedPageBreak/>
        <w:drawing>
          <wp:inline distT="0" distB="0" distL="0" distR="0" wp14:anchorId="06F9F03F" wp14:editId="6645BBDB">
            <wp:extent cx="6748780" cy="3756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48780" cy="3756660"/>
                    </a:xfrm>
                    <a:prstGeom prst="rect">
                      <a:avLst/>
                    </a:prstGeom>
                  </pic:spPr>
                </pic:pic>
              </a:graphicData>
            </a:graphic>
          </wp:inline>
        </w:drawing>
      </w:r>
    </w:p>
    <w:p w14:paraId="05FDBDE9" w14:textId="75811E3E" w:rsidR="00370ED7" w:rsidRDefault="00D70C9B" w:rsidP="00A9611F">
      <w:pPr>
        <w:pStyle w:val="BodyText"/>
        <w:ind w:firstLine="360"/>
        <w:rPr>
          <w:rFonts w:ascii="Times New Roman" w:hAnsi="Times New Roman"/>
          <w:sz w:val="24"/>
        </w:rPr>
      </w:pPr>
      <w:r>
        <w:rPr>
          <w:noProof/>
        </w:rPr>
        <w:drawing>
          <wp:inline distT="0" distB="0" distL="0" distR="0" wp14:anchorId="7572366B" wp14:editId="30A3D3BD">
            <wp:extent cx="6748780" cy="21380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48780" cy="2138045"/>
                    </a:xfrm>
                    <a:prstGeom prst="rect">
                      <a:avLst/>
                    </a:prstGeom>
                  </pic:spPr>
                </pic:pic>
              </a:graphicData>
            </a:graphic>
          </wp:inline>
        </w:drawing>
      </w:r>
    </w:p>
    <w:p w14:paraId="68288E3A" w14:textId="76E52879" w:rsidR="004F5E84" w:rsidRDefault="004F5E84" w:rsidP="00A9611F">
      <w:pPr>
        <w:pStyle w:val="BodyText"/>
        <w:ind w:firstLine="360"/>
        <w:rPr>
          <w:rFonts w:ascii="Times New Roman" w:hAnsi="Times New Roman"/>
          <w:sz w:val="24"/>
        </w:rPr>
      </w:pPr>
    </w:p>
    <w:p w14:paraId="504EAF41" w14:textId="56FD4E3A" w:rsidR="004F5E84" w:rsidRDefault="004F5E84">
      <w:pPr>
        <w:rPr>
          <w:rFonts w:cs="Arial"/>
          <w:szCs w:val="20"/>
        </w:rPr>
      </w:pPr>
      <w:r>
        <w:br w:type="page"/>
      </w:r>
    </w:p>
    <w:p w14:paraId="639A5E14" w14:textId="1256870B" w:rsidR="009C2F9B" w:rsidRDefault="009C2F9B" w:rsidP="00F059AF">
      <w:pPr>
        <w:pStyle w:val="BodyText"/>
        <w:ind w:firstLine="360"/>
        <w:rPr>
          <w:rFonts w:ascii="Times New Roman" w:hAnsi="Times New Roman"/>
          <w:sz w:val="24"/>
        </w:rPr>
      </w:pPr>
      <w:r>
        <w:rPr>
          <w:rFonts w:ascii="Times New Roman" w:hAnsi="Times New Roman"/>
          <w:sz w:val="24"/>
        </w:rPr>
        <w:lastRenderedPageBreak/>
        <w:t>Les Cayes Works – Jan/ 2020</w:t>
      </w:r>
    </w:p>
    <w:p w14:paraId="3EE18240" w14:textId="77777777" w:rsidR="00C907B0" w:rsidRPr="00C907B0" w:rsidRDefault="00C907B0" w:rsidP="00C907B0">
      <w:pPr>
        <w:autoSpaceDE w:val="0"/>
        <w:autoSpaceDN w:val="0"/>
        <w:adjustRightInd w:val="0"/>
        <w:rPr>
          <w:rFonts w:ascii="Arial" w:hAnsi="Arial" w:cs="Arial"/>
          <w:color w:val="00000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9619"/>
      </w:tblGrid>
      <w:tr w:rsidR="00C907B0" w:rsidRPr="00C907B0" w14:paraId="1DD607C2" w14:textId="77777777">
        <w:trPr>
          <w:trHeight w:val="146"/>
        </w:trPr>
        <w:tc>
          <w:tcPr>
            <w:tcW w:w="9619" w:type="dxa"/>
          </w:tcPr>
          <w:p w14:paraId="6C4E95CF" w14:textId="77777777" w:rsidR="00C907B0" w:rsidRPr="00C907B0" w:rsidRDefault="00C907B0" w:rsidP="00C907B0">
            <w:pPr>
              <w:autoSpaceDE w:val="0"/>
              <w:autoSpaceDN w:val="0"/>
              <w:adjustRightInd w:val="0"/>
              <w:rPr>
                <w:rFonts w:ascii="Arial" w:hAnsi="Arial" w:cs="Arial"/>
                <w:color w:val="000000"/>
                <w:sz w:val="22"/>
                <w:szCs w:val="22"/>
              </w:rPr>
            </w:pPr>
            <w:r w:rsidRPr="00C907B0">
              <w:rPr>
                <w:rFonts w:ascii="Arial" w:hAnsi="Arial" w:cs="Arial"/>
                <w:color w:val="000000"/>
              </w:rPr>
              <w:t xml:space="preserve"> </w:t>
            </w:r>
            <w:r w:rsidRPr="00C907B0">
              <w:rPr>
                <w:rFonts w:ascii="Arial" w:hAnsi="Arial" w:cs="Arial"/>
                <w:i/>
                <w:iCs/>
                <w:color w:val="000000"/>
                <w:sz w:val="22"/>
                <w:szCs w:val="22"/>
              </w:rPr>
              <w:t xml:space="preserve">Finished reinforcement awaiting the pouring of concrete </w:t>
            </w:r>
          </w:p>
        </w:tc>
      </w:tr>
    </w:tbl>
    <w:p w14:paraId="525F97B2" w14:textId="77777777" w:rsidR="00C907B0" w:rsidRDefault="00C907B0" w:rsidP="00F059AF">
      <w:pPr>
        <w:pStyle w:val="BodyText"/>
        <w:ind w:firstLine="360"/>
        <w:rPr>
          <w:rFonts w:ascii="Times New Roman" w:hAnsi="Times New Roman"/>
          <w:sz w:val="24"/>
        </w:rPr>
      </w:pPr>
    </w:p>
    <w:p w14:paraId="0DCE61D7" w14:textId="67703777" w:rsidR="00712AB3" w:rsidRDefault="00712AB3" w:rsidP="00F059AF">
      <w:pPr>
        <w:pStyle w:val="BodyText"/>
        <w:ind w:firstLine="360"/>
        <w:rPr>
          <w:rFonts w:ascii="Times New Roman" w:hAnsi="Times New Roman"/>
          <w:sz w:val="24"/>
        </w:rPr>
      </w:pPr>
      <w:r w:rsidRPr="00712AB3">
        <w:rPr>
          <w:rFonts w:ascii="Times New Roman" w:hAnsi="Times New Roman"/>
          <w:noProof/>
          <w:sz w:val="24"/>
        </w:rPr>
        <w:drawing>
          <wp:inline distT="0" distB="0" distL="0" distR="0" wp14:anchorId="28B097DC" wp14:editId="759736DB">
            <wp:extent cx="4256405" cy="3184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6405" cy="3184525"/>
                    </a:xfrm>
                    <a:prstGeom prst="rect">
                      <a:avLst/>
                    </a:prstGeom>
                    <a:noFill/>
                    <a:ln>
                      <a:noFill/>
                    </a:ln>
                  </pic:spPr>
                </pic:pic>
              </a:graphicData>
            </a:graphic>
          </wp:inline>
        </w:drawing>
      </w:r>
    </w:p>
    <w:p w14:paraId="570CD022" w14:textId="322D1C76" w:rsidR="00C907B0" w:rsidRDefault="00C907B0" w:rsidP="00F059AF">
      <w:pPr>
        <w:pStyle w:val="BodyText"/>
        <w:ind w:firstLine="360"/>
        <w:rPr>
          <w:rFonts w:ascii="Times New Roman" w:hAnsi="Times New Roman"/>
          <w:sz w:val="24"/>
        </w:rPr>
      </w:pPr>
    </w:p>
    <w:p w14:paraId="312A7111" w14:textId="77777777" w:rsidR="00C907B0" w:rsidRPr="00C907B0" w:rsidRDefault="00C907B0" w:rsidP="00C907B0">
      <w:pPr>
        <w:autoSpaceDE w:val="0"/>
        <w:autoSpaceDN w:val="0"/>
        <w:adjustRightInd w:val="0"/>
        <w:rPr>
          <w:rFonts w:ascii="Arial" w:hAnsi="Arial" w:cs="Arial"/>
          <w:color w:val="000000"/>
          <w:sz w:val="22"/>
          <w:szCs w:val="22"/>
        </w:rPr>
      </w:pPr>
      <w:r w:rsidRPr="00C907B0">
        <w:rPr>
          <w:rFonts w:ascii="Arial" w:hAnsi="Arial" w:cs="Arial"/>
          <w:i/>
          <w:iCs/>
          <w:color w:val="000000"/>
          <w:sz w:val="22"/>
          <w:szCs w:val="22"/>
        </w:rPr>
        <w:t>Finished reinforcement awaiting the pouring of concrete</w:t>
      </w:r>
    </w:p>
    <w:p w14:paraId="07A99910" w14:textId="77777777" w:rsidR="00C907B0" w:rsidRDefault="00C907B0" w:rsidP="00F059AF">
      <w:pPr>
        <w:pStyle w:val="BodyText"/>
        <w:ind w:firstLine="360"/>
        <w:rPr>
          <w:rFonts w:ascii="Times New Roman" w:hAnsi="Times New Roman"/>
          <w:sz w:val="24"/>
        </w:rPr>
      </w:pPr>
    </w:p>
    <w:p w14:paraId="197D7F77" w14:textId="383C3D59" w:rsidR="00C907B0" w:rsidRDefault="00C907B0" w:rsidP="00F059AF">
      <w:pPr>
        <w:pStyle w:val="BodyText"/>
        <w:ind w:firstLine="360"/>
        <w:rPr>
          <w:rFonts w:ascii="Times New Roman" w:hAnsi="Times New Roman"/>
          <w:sz w:val="24"/>
        </w:rPr>
      </w:pPr>
      <w:r w:rsidRPr="00C907B0">
        <w:rPr>
          <w:rFonts w:ascii="Times New Roman" w:hAnsi="Times New Roman"/>
          <w:noProof/>
          <w:sz w:val="24"/>
        </w:rPr>
        <w:drawing>
          <wp:inline distT="0" distB="0" distL="0" distR="0" wp14:anchorId="16236438" wp14:editId="07DFDB9E">
            <wp:extent cx="4256405" cy="3184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6405" cy="3184525"/>
                    </a:xfrm>
                    <a:prstGeom prst="rect">
                      <a:avLst/>
                    </a:prstGeom>
                    <a:noFill/>
                    <a:ln>
                      <a:noFill/>
                    </a:ln>
                  </pic:spPr>
                </pic:pic>
              </a:graphicData>
            </a:graphic>
          </wp:inline>
        </w:drawing>
      </w:r>
    </w:p>
    <w:p w14:paraId="7A0A44DD" w14:textId="7197F325" w:rsidR="00C907B0" w:rsidRDefault="00C907B0" w:rsidP="00F059AF">
      <w:pPr>
        <w:pStyle w:val="BodyText"/>
        <w:ind w:firstLine="360"/>
        <w:rPr>
          <w:rFonts w:ascii="Times New Roman" w:hAnsi="Times New Roman"/>
          <w:sz w:val="24"/>
        </w:rPr>
      </w:pPr>
    </w:p>
    <w:p w14:paraId="6D57BA5D" w14:textId="59957F97" w:rsidR="00C907B0" w:rsidRDefault="00C907B0" w:rsidP="00F059AF">
      <w:pPr>
        <w:pStyle w:val="BodyText"/>
        <w:ind w:firstLine="360"/>
        <w:rPr>
          <w:rFonts w:ascii="Times New Roman" w:hAnsi="Times New Roman"/>
          <w:sz w:val="24"/>
        </w:rPr>
      </w:pPr>
    </w:p>
    <w:p w14:paraId="574C9CCB" w14:textId="312808E4" w:rsidR="00C907B0" w:rsidRDefault="00C907B0" w:rsidP="00F059AF">
      <w:pPr>
        <w:pStyle w:val="BodyText"/>
        <w:ind w:firstLine="360"/>
        <w:rPr>
          <w:rFonts w:ascii="Times New Roman" w:hAnsi="Times New Roman"/>
          <w:sz w:val="24"/>
        </w:rPr>
      </w:pPr>
    </w:p>
    <w:p w14:paraId="67E9D0F1" w14:textId="32A0E5AB" w:rsidR="00C907B0" w:rsidRDefault="00C907B0" w:rsidP="00F059AF">
      <w:pPr>
        <w:pStyle w:val="BodyText"/>
        <w:ind w:firstLine="360"/>
        <w:rPr>
          <w:rFonts w:ascii="Times New Roman" w:hAnsi="Times New Roman"/>
          <w:sz w:val="24"/>
        </w:rPr>
      </w:pPr>
    </w:p>
    <w:p w14:paraId="6197966E" w14:textId="0F72D47A" w:rsidR="00076E17" w:rsidRDefault="00076E17" w:rsidP="00F059AF">
      <w:pPr>
        <w:pStyle w:val="BodyText"/>
        <w:ind w:firstLine="360"/>
        <w:rPr>
          <w:rFonts w:ascii="Times New Roman" w:hAnsi="Times New Roman"/>
          <w:sz w:val="24"/>
        </w:rPr>
      </w:pPr>
    </w:p>
    <w:p w14:paraId="434E0FFB" w14:textId="24C7EAD9" w:rsidR="00076E17" w:rsidRDefault="00076E17" w:rsidP="00F059AF">
      <w:pPr>
        <w:pStyle w:val="BodyText"/>
        <w:ind w:firstLine="360"/>
        <w:rPr>
          <w:rFonts w:ascii="Times New Roman" w:hAnsi="Times New Roman"/>
          <w:sz w:val="24"/>
        </w:rPr>
      </w:pPr>
    </w:p>
    <w:p w14:paraId="1326278F" w14:textId="77777777" w:rsidR="00076E17" w:rsidRPr="00076E17" w:rsidRDefault="00076E17" w:rsidP="00076E17">
      <w:pPr>
        <w:autoSpaceDE w:val="0"/>
        <w:autoSpaceDN w:val="0"/>
        <w:adjustRightInd w:val="0"/>
        <w:rPr>
          <w:rFonts w:ascii="Calibri" w:hAnsi="Calibri" w:cs="Calibri"/>
          <w:color w:val="000000"/>
          <w:sz w:val="22"/>
          <w:szCs w:val="22"/>
        </w:rPr>
      </w:pPr>
      <w:r w:rsidRPr="00076E17">
        <w:rPr>
          <w:rFonts w:ascii="Calibri" w:hAnsi="Calibri" w:cs="Calibri"/>
          <w:i/>
          <w:iCs/>
          <w:color w:val="000000"/>
          <w:sz w:val="22"/>
          <w:szCs w:val="22"/>
        </w:rPr>
        <w:lastRenderedPageBreak/>
        <w:t xml:space="preserve">Putting in place concrete of cleanliness and starting of the reinforcement </w:t>
      </w:r>
    </w:p>
    <w:p w14:paraId="19E4467D" w14:textId="22D74E94" w:rsidR="009C2F9B" w:rsidRDefault="009C2F9B" w:rsidP="00F059AF">
      <w:pPr>
        <w:pStyle w:val="BodyText"/>
        <w:ind w:firstLine="360"/>
        <w:rPr>
          <w:rFonts w:ascii="Times New Roman" w:hAnsi="Times New Roman"/>
          <w:sz w:val="24"/>
        </w:rPr>
      </w:pPr>
    </w:p>
    <w:p w14:paraId="186D1CA3" w14:textId="52566EC1" w:rsidR="00076E17" w:rsidRDefault="00C907B0" w:rsidP="00F059AF">
      <w:pPr>
        <w:pStyle w:val="BodyText"/>
        <w:ind w:firstLine="360"/>
        <w:rPr>
          <w:rFonts w:ascii="Times New Roman" w:hAnsi="Times New Roman"/>
          <w:sz w:val="24"/>
        </w:rPr>
      </w:pPr>
      <w:r w:rsidRPr="00C907B0">
        <w:rPr>
          <w:rFonts w:ascii="Times New Roman" w:hAnsi="Times New Roman"/>
          <w:noProof/>
          <w:sz w:val="24"/>
        </w:rPr>
        <w:drawing>
          <wp:inline distT="0" distB="0" distL="0" distR="0" wp14:anchorId="32FB75BC" wp14:editId="4D1C81C5">
            <wp:extent cx="4477407" cy="334878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5462" cy="3354812"/>
                    </a:xfrm>
                    <a:prstGeom prst="rect">
                      <a:avLst/>
                    </a:prstGeom>
                    <a:noFill/>
                    <a:ln>
                      <a:noFill/>
                    </a:ln>
                  </pic:spPr>
                </pic:pic>
              </a:graphicData>
            </a:graphic>
          </wp:inline>
        </w:drawing>
      </w:r>
    </w:p>
    <w:p w14:paraId="58E3CA6A" w14:textId="35D9185B" w:rsidR="00C615F9" w:rsidRDefault="00C615F9" w:rsidP="00F059AF">
      <w:pPr>
        <w:pStyle w:val="BodyText"/>
        <w:ind w:firstLine="360"/>
        <w:rPr>
          <w:rFonts w:ascii="Times New Roman" w:hAnsi="Times New Roman"/>
          <w:sz w:val="24"/>
        </w:rPr>
      </w:pPr>
    </w:p>
    <w:p w14:paraId="261BCF86" w14:textId="77777777" w:rsidR="00C615F9" w:rsidRPr="00C615F9" w:rsidRDefault="00C615F9" w:rsidP="00C615F9">
      <w:pPr>
        <w:autoSpaceDE w:val="0"/>
        <w:autoSpaceDN w:val="0"/>
        <w:adjustRightInd w:val="0"/>
        <w:rPr>
          <w:rFonts w:ascii="Calibri" w:hAnsi="Calibri" w:cs="Calibri"/>
          <w:color w:val="000000"/>
          <w:sz w:val="22"/>
          <w:szCs w:val="22"/>
        </w:rPr>
      </w:pPr>
      <w:r w:rsidRPr="00C615F9">
        <w:rPr>
          <w:rFonts w:ascii="Calibri" w:hAnsi="Calibri" w:cs="Calibri"/>
          <w:i/>
          <w:iCs/>
          <w:color w:val="000000"/>
          <w:sz w:val="22"/>
          <w:szCs w:val="22"/>
        </w:rPr>
        <w:t xml:space="preserve">Finished reinforcement awaiting the pouring of concrete </w:t>
      </w:r>
    </w:p>
    <w:p w14:paraId="042EE271" w14:textId="15B1CAB1" w:rsidR="00C615F9" w:rsidRDefault="00C615F9" w:rsidP="00F059AF">
      <w:pPr>
        <w:pStyle w:val="BodyText"/>
        <w:ind w:firstLine="360"/>
        <w:rPr>
          <w:rFonts w:ascii="Times New Roman" w:hAnsi="Times New Roman"/>
          <w:sz w:val="24"/>
        </w:rPr>
      </w:pPr>
    </w:p>
    <w:p w14:paraId="60B9A045" w14:textId="5A8E795E" w:rsidR="00C615F9" w:rsidRDefault="00C615F9" w:rsidP="00F059AF">
      <w:pPr>
        <w:pStyle w:val="BodyText"/>
        <w:ind w:firstLine="360"/>
        <w:rPr>
          <w:rFonts w:ascii="Times New Roman" w:hAnsi="Times New Roman"/>
          <w:sz w:val="24"/>
        </w:rPr>
      </w:pPr>
      <w:r w:rsidRPr="00C615F9">
        <w:rPr>
          <w:rFonts w:ascii="Times New Roman" w:hAnsi="Times New Roman"/>
          <w:noProof/>
          <w:sz w:val="24"/>
        </w:rPr>
        <w:drawing>
          <wp:inline distT="0" distB="0" distL="0" distR="0" wp14:anchorId="3A688AA7" wp14:editId="2A1DBFDE">
            <wp:extent cx="5074682" cy="349994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9953" cy="3503580"/>
                    </a:xfrm>
                    <a:prstGeom prst="rect">
                      <a:avLst/>
                    </a:prstGeom>
                    <a:noFill/>
                    <a:ln>
                      <a:noFill/>
                    </a:ln>
                  </pic:spPr>
                </pic:pic>
              </a:graphicData>
            </a:graphic>
          </wp:inline>
        </w:drawing>
      </w:r>
    </w:p>
    <w:p w14:paraId="1D446B3D" w14:textId="77777777" w:rsidR="00076E17" w:rsidRDefault="00076E17" w:rsidP="00F059AF">
      <w:pPr>
        <w:pStyle w:val="BodyText"/>
        <w:ind w:firstLine="360"/>
        <w:rPr>
          <w:rFonts w:ascii="Times New Roman" w:hAnsi="Times New Roman"/>
          <w:sz w:val="24"/>
        </w:rPr>
      </w:pPr>
    </w:p>
    <w:p w14:paraId="5F13AFC3" w14:textId="77777777" w:rsidR="00C615F9" w:rsidRDefault="00C615F9" w:rsidP="00F059AF">
      <w:pPr>
        <w:pStyle w:val="BodyText"/>
        <w:ind w:firstLine="360"/>
        <w:rPr>
          <w:rFonts w:ascii="Times New Roman" w:hAnsi="Times New Roman"/>
          <w:sz w:val="24"/>
        </w:rPr>
      </w:pPr>
    </w:p>
    <w:p w14:paraId="792745D8" w14:textId="77777777" w:rsidR="00C615F9" w:rsidRDefault="00C615F9" w:rsidP="00F059AF">
      <w:pPr>
        <w:pStyle w:val="BodyText"/>
        <w:ind w:firstLine="360"/>
        <w:rPr>
          <w:rFonts w:ascii="Times New Roman" w:hAnsi="Times New Roman"/>
          <w:sz w:val="24"/>
        </w:rPr>
      </w:pPr>
    </w:p>
    <w:p w14:paraId="4D734137" w14:textId="77777777" w:rsidR="00C615F9" w:rsidRDefault="00C615F9" w:rsidP="00F059AF">
      <w:pPr>
        <w:pStyle w:val="BodyText"/>
        <w:ind w:firstLine="360"/>
        <w:rPr>
          <w:rFonts w:ascii="Times New Roman" w:hAnsi="Times New Roman"/>
          <w:sz w:val="24"/>
        </w:rPr>
      </w:pPr>
    </w:p>
    <w:p w14:paraId="7B38D13F" w14:textId="77777777" w:rsidR="00C615F9" w:rsidRDefault="00C615F9" w:rsidP="00F059AF">
      <w:pPr>
        <w:pStyle w:val="BodyText"/>
        <w:ind w:firstLine="360"/>
        <w:rPr>
          <w:rFonts w:ascii="Times New Roman" w:hAnsi="Times New Roman"/>
          <w:sz w:val="24"/>
        </w:rPr>
      </w:pPr>
    </w:p>
    <w:p w14:paraId="75EC4DFE" w14:textId="77777777" w:rsidR="006A7D0D" w:rsidRPr="006A7D0D" w:rsidRDefault="006A7D0D" w:rsidP="006A7D0D">
      <w:pPr>
        <w:autoSpaceDE w:val="0"/>
        <w:autoSpaceDN w:val="0"/>
        <w:adjustRightInd w:val="0"/>
        <w:rPr>
          <w:rFonts w:ascii="Calibri" w:hAnsi="Calibri" w:cs="Calibri"/>
          <w:color w:val="000000"/>
          <w:sz w:val="22"/>
          <w:szCs w:val="22"/>
        </w:rPr>
      </w:pPr>
      <w:r w:rsidRPr="006A7D0D">
        <w:rPr>
          <w:rFonts w:ascii="Calibri" w:hAnsi="Calibri" w:cs="Calibri"/>
          <w:i/>
          <w:iCs/>
          <w:color w:val="000000"/>
          <w:sz w:val="22"/>
          <w:szCs w:val="22"/>
        </w:rPr>
        <w:lastRenderedPageBreak/>
        <w:t xml:space="preserve">Second layer of backfill in classrooms awaiting compaction test by the building laboratory (LNBTP) </w:t>
      </w:r>
    </w:p>
    <w:p w14:paraId="68B560CA" w14:textId="77777777" w:rsidR="00C615F9" w:rsidRDefault="00C615F9" w:rsidP="00F059AF">
      <w:pPr>
        <w:pStyle w:val="BodyText"/>
        <w:ind w:firstLine="360"/>
        <w:rPr>
          <w:rFonts w:ascii="Times New Roman" w:hAnsi="Times New Roman"/>
          <w:sz w:val="24"/>
        </w:rPr>
      </w:pPr>
    </w:p>
    <w:p w14:paraId="2123028B" w14:textId="7861CCAB" w:rsidR="00C615F9" w:rsidRDefault="00C615F9" w:rsidP="00F059AF">
      <w:pPr>
        <w:pStyle w:val="BodyText"/>
        <w:ind w:firstLine="360"/>
        <w:rPr>
          <w:rFonts w:ascii="Times New Roman" w:hAnsi="Times New Roman"/>
          <w:sz w:val="24"/>
        </w:rPr>
      </w:pPr>
      <w:r w:rsidRPr="00C615F9">
        <w:rPr>
          <w:rFonts w:ascii="Times New Roman" w:hAnsi="Times New Roman"/>
          <w:noProof/>
          <w:sz w:val="24"/>
        </w:rPr>
        <w:drawing>
          <wp:inline distT="0" distB="0" distL="0" distR="0" wp14:anchorId="2C3E3685" wp14:editId="477BEDE2">
            <wp:extent cx="6748780" cy="50647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48780" cy="5064760"/>
                    </a:xfrm>
                    <a:prstGeom prst="rect">
                      <a:avLst/>
                    </a:prstGeom>
                    <a:noFill/>
                    <a:ln>
                      <a:noFill/>
                    </a:ln>
                  </pic:spPr>
                </pic:pic>
              </a:graphicData>
            </a:graphic>
          </wp:inline>
        </w:drawing>
      </w:r>
    </w:p>
    <w:p w14:paraId="5AF5A698" w14:textId="3EB0CAA7" w:rsidR="00C615F9" w:rsidRDefault="00C615F9" w:rsidP="00F059AF">
      <w:pPr>
        <w:pStyle w:val="BodyText"/>
        <w:ind w:firstLine="360"/>
        <w:rPr>
          <w:rFonts w:ascii="Times New Roman" w:hAnsi="Times New Roman"/>
          <w:sz w:val="24"/>
        </w:rPr>
      </w:pPr>
    </w:p>
    <w:p w14:paraId="1F5B4E59" w14:textId="0CD97278" w:rsidR="00C615F9" w:rsidRDefault="00C615F9" w:rsidP="00F059AF">
      <w:pPr>
        <w:pStyle w:val="BodyText"/>
        <w:ind w:firstLine="360"/>
        <w:rPr>
          <w:rFonts w:ascii="Times New Roman" w:hAnsi="Times New Roman"/>
          <w:sz w:val="24"/>
        </w:rPr>
      </w:pPr>
    </w:p>
    <w:p w14:paraId="0D0919AC" w14:textId="118A53A1" w:rsidR="00C615F9" w:rsidRDefault="00C615F9" w:rsidP="00F059AF">
      <w:pPr>
        <w:pStyle w:val="BodyText"/>
        <w:ind w:firstLine="360"/>
        <w:rPr>
          <w:rFonts w:ascii="Times New Roman" w:hAnsi="Times New Roman"/>
          <w:sz w:val="24"/>
        </w:rPr>
      </w:pPr>
    </w:p>
    <w:p w14:paraId="02B6F5DF" w14:textId="40033032" w:rsidR="006A7D0D" w:rsidRDefault="006A7D0D" w:rsidP="00F059AF">
      <w:pPr>
        <w:pStyle w:val="BodyText"/>
        <w:ind w:firstLine="360"/>
        <w:rPr>
          <w:rFonts w:ascii="Times New Roman" w:hAnsi="Times New Roman"/>
          <w:sz w:val="24"/>
        </w:rPr>
      </w:pPr>
    </w:p>
    <w:p w14:paraId="555CD33E" w14:textId="6520E3A3" w:rsidR="006A7D0D" w:rsidRDefault="006A7D0D" w:rsidP="00F059AF">
      <w:pPr>
        <w:pStyle w:val="BodyText"/>
        <w:ind w:firstLine="360"/>
        <w:rPr>
          <w:rFonts w:ascii="Times New Roman" w:hAnsi="Times New Roman"/>
          <w:sz w:val="24"/>
        </w:rPr>
      </w:pPr>
    </w:p>
    <w:p w14:paraId="39C9D68E" w14:textId="0F38E679" w:rsidR="006A7D0D" w:rsidRDefault="006A7D0D" w:rsidP="00F059AF">
      <w:pPr>
        <w:pStyle w:val="BodyText"/>
        <w:ind w:firstLine="360"/>
        <w:rPr>
          <w:rFonts w:ascii="Times New Roman" w:hAnsi="Times New Roman"/>
          <w:sz w:val="24"/>
        </w:rPr>
      </w:pPr>
    </w:p>
    <w:p w14:paraId="14EE5E1E" w14:textId="179D542E" w:rsidR="006A7D0D" w:rsidRDefault="006A7D0D" w:rsidP="00F059AF">
      <w:pPr>
        <w:pStyle w:val="BodyText"/>
        <w:ind w:firstLine="360"/>
        <w:rPr>
          <w:rFonts w:ascii="Times New Roman" w:hAnsi="Times New Roman"/>
          <w:sz w:val="24"/>
        </w:rPr>
      </w:pPr>
    </w:p>
    <w:p w14:paraId="09B333CB" w14:textId="3AD6A65F" w:rsidR="006A7D0D" w:rsidRDefault="006A7D0D" w:rsidP="00F059AF">
      <w:pPr>
        <w:pStyle w:val="BodyText"/>
        <w:ind w:firstLine="360"/>
        <w:rPr>
          <w:rFonts w:ascii="Times New Roman" w:hAnsi="Times New Roman"/>
          <w:sz w:val="24"/>
        </w:rPr>
      </w:pPr>
    </w:p>
    <w:p w14:paraId="57B96A1E" w14:textId="7F28F868" w:rsidR="006A7D0D" w:rsidRDefault="006A7D0D" w:rsidP="00F059AF">
      <w:pPr>
        <w:pStyle w:val="BodyText"/>
        <w:ind w:firstLine="360"/>
        <w:rPr>
          <w:rFonts w:ascii="Times New Roman" w:hAnsi="Times New Roman"/>
          <w:sz w:val="24"/>
        </w:rPr>
      </w:pPr>
    </w:p>
    <w:p w14:paraId="61CEA31E" w14:textId="4F54A11F" w:rsidR="006A7D0D" w:rsidRDefault="006A7D0D" w:rsidP="00F059AF">
      <w:pPr>
        <w:pStyle w:val="BodyText"/>
        <w:ind w:firstLine="360"/>
        <w:rPr>
          <w:rFonts w:ascii="Times New Roman" w:hAnsi="Times New Roman"/>
          <w:sz w:val="24"/>
        </w:rPr>
      </w:pPr>
    </w:p>
    <w:p w14:paraId="7CB5F953" w14:textId="6C2AE7E6" w:rsidR="006A7D0D" w:rsidRDefault="006A7D0D" w:rsidP="00F059AF">
      <w:pPr>
        <w:pStyle w:val="BodyText"/>
        <w:ind w:firstLine="360"/>
        <w:rPr>
          <w:rFonts w:ascii="Times New Roman" w:hAnsi="Times New Roman"/>
          <w:sz w:val="24"/>
        </w:rPr>
      </w:pPr>
    </w:p>
    <w:p w14:paraId="450F6169" w14:textId="7A18C08C" w:rsidR="006A7D0D" w:rsidRDefault="006A7D0D" w:rsidP="00F059AF">
      <w:pPr>
        <w:pStyle w:val="BodyText"/>
        <w:ind w:firstLine="360"/>
        <w:rPr>
          <w:rFonts w:ascii="Times New Roman" w:hAnsi="Times New Roman"/>
          <w:sz w:val="24"/>
        </w:rPr>
      </w:pPr>
    </w:p>
    <w:p w14:paraId="229FBF09" w14:textId="65707FA1" w:rsidR="006A7D0D" w:rsidRDefault="006A7D0D" w:rsidP="00F059AF">
      <w:pPr>
        <w:pStyle w:val="BodyText"/>
        <w:ind w:firstLine="360"/>
        <w:rPr>
          <w:rFonts w:ascii="Times New Roman" w:hAnsi="Times New Roman"/>
          <w:sz w:val="24"/>
        </w:rPr>
      </w:pPr>
    </w:p>
    <w:p w14:paraId="27DD28A5" w14:textId="6A6CFDA8" w:rsidR="006A7D0D" w:rsidRDefault="006A7D0D" w:rsidP="00F059AF">
      <w:pPr>
        <w:pStyle w:val="BodyText"/>
        <w:ind w:firstLine="360"/>
        <w:rPr>
          <w:rFonts w:ascii="Times New Roman" w:hAnsi="Times New Roman"/>
          <w:sz w:val="24"/>
        </w:rPr>
      </w:pPr>
    </w:p>
    <w:p w14:paraId="724C0D50" w14:textId="6AA7BCDB" w:rsidR="006A7D0D" w:rsidRDefault="006A7D0D" w:rsidP="00F059AF">
      <w:pPr>
        <w:pStyle w:val="BodyText"/>
        <w:ind w:firstLine="360"/>
        <w:rPr>
          <w:rFonts w:ascii="Times New Roman" w:hAnsi="Times New Roman"/>
          <w:sz w:val="24"/>
        </w:rPr>
      </w:pPr>
    </w:p>
    <w:p w14:paraId="40051512" w14:textId="1E062284" w:rsidR="006A7D0D" w:rsidRDefault="006A7D0D" w:rsidP="00F059AF">
      <w:pPr>
        <w:pStyle w:val="BodyText"/>
        <w:ind w:firstLine="360"/>
        <w:rPr>
          <w:rFonts w:ascii="Times New Roman" w:hAnsi="Times New Roman"/>
          <w:sz w:val="24"/>
        </w:rPr>
      </w:pPr>
    </w:p>
    <w:p w14:paraId="6C66E6A9" w14:textId="42ABD0E3" w:rsidR="006A7D0D" w:rsidRDefault="006A7D0D" w:rsidP="00F059AF">
      <w:pPr>
        <w:pStyle w:val="BodyText"/>
        <w:ind w:firstLine="360"/>
        <w:rPr>
          <w:rFonts w:ascii="Times New Roman" w:hAnsi="Times New Roman"/>
          <w:sz w:val="24"/>
        </w:rPr>
      </w:pPr>
    </w:p>
    <w:p w14:paraId="54797918" w14:textId="77777777" w:rsidR="006A7D0D" w:rsidRDefault="006A7D0D" w:rsidP="00F059AF">
      <w:pPr>
        <w:pStyle w:val="BodyText"/>
        <w:ind w:firstLine="360"/>
        <w:rPr>
          <w:rFonts w:ascii="Times New Roman" w:hAnsi="Times New Roman"/>
          <w:sz w:val="24"/>
        </w:rPr>
      </w:pPr>
    </w:p>
    <w:p w14:paraId="4A1CD522" w14:textId="77777777" w:rsidR="00C615F9" w:rsidRDefault="00C615F9" w:rsidP="00F059AF">
      <w:pPr>
        <w:pStyle w:val="BodyText"/>
        <w:ind w:firstLine="360"/>
        <w:rPr>
          <w:rFonts w:ascii="Times New Roman" w:hAnsi="Times New Roman"/>
          <w:sz w:val="24"/>
        </w:rPr>
      </w:pPr>
    </w:p>
    <w:p w14:paraId="3BF9E9A4" w14:textId="114F0FEF" w:rsidR="00F059AF" w:rsidRDefault="00F059AF" w:rsidP="00F059AF">
      <w:pPr>
        <w:pStyle w:val="BodyText"/>
        <w:ind w:firstLine="360"/>
        <w:rPr>
          <w:rFonts w:ascii="Times New Roman" w:hAnsi="Times New Roman"/>
          <w:sz w:val="24"/>
        </w:rPr>
      </w:pPr>
      <w:r>
        <w:rPr>
          <w:rFonts w:ascii="Times New Roman" w:hAnsi="Times New Roman"/>
          <w:sz w:val="24"/>
        </w:rPr>
        <w:t xml:space="preserve">Les Cayes Works – </w:t>
      </w:r>
      <w:r w:rsidR="00487708">
        <w:rPr>
          <w:rFonts w:ascii="Times New Roman" w:hAnsi="Times New Roman"/>
          <w:sz w:val="24"/>
        </w:rPr>
        <w:t>Feb/</w:t>
      </w:r>
      <w:r>
        <w:rPr>
          <w:rFonts w:ascii="Times New Roman" w:hAnsi="Times New Roman"/>
          <w:sz w:val="24"/>
        </w:rPr>
        <w:t>20</w:t>
      </w:r>
      <w:r w:rsidR="00487708">
        <w:rPr>
          <w:rFonts w:ascii="Times New Roman" w:hAnsi="Times New Roman"/>
          <w:sz w:val="24"/>
        </w:rPr>
        <w:t>20</w:t>
      </w:r>
    </w:p>
    <w:p w14:paraId="3722DBFA" w14:textId="5680A286" w:rsidR="00EA082A" w:rsidRDefault="00EA082A" w:rsidP="00F059AF">
      <w:pPr>
        <w:pStyle w:val="BodyText"/>
        <w:ind w:firstLine="360"/>
        <w:rPr>
          <w:rFonts w:ascii="Times New Roman" w:hAnsi="Times New Roman"/>
          <w:sz w:val="24"/>
        </w:rPr>
      </w:pPr>
    </w:p>
    <w:p w14:paraId="0C6E3EC8" w14:textId="22A4EBC3" w:rsidR="00EA082A" w:rsidRDefault="00EE042F" w:rsidP="00F059AF">
      <w:pPr>
        <w:pStyle w:val="BodyText"/>
        <w:ind w:firstLine="360"/>
        <w:rPr>
          <w:rFonts w:ascii="Times New Roman" w:hAnsi="Times New Roman"/>
          <w:b/>
          <w:bCs/>
          <w:sz w:val="24"/>
        </w:rPr>
      </w:pPr>
      <w:r>
        <w:rPr>
          <w:noProof/>
          <w:color w:val="212121"/>
        </w:rPr>
        <w:drawing>
          <wp:inline distT="0" distB="0" distL="0" distR="0" wp14:anchorId="2D969EC1" wp14:editId="06551A0C">
            <wp:extent cx="6025896" cy="4526280"/>
            <wp:effectExtent l="0" t="0" r="0" b="7620"/>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534b8-2025-4e0a-95af-138995469228" descr="Imag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rot="10800000">
                      <a:off x="0" y="0"/>
                      <a:ext cx="6025896" cy="4526280"/>
                    </a:xfrm>
                    <a:prstGeom prst="rect">
                      <a:avLst/>
                    </a:prstGeom>
                    <a:noFill/>
                    <a:ln>
                      <a:noFill/>
                    </a:ln>
                  </pic:spPr>
                </pic:pic>
              </a:graphicData>
            </a:graphic>
          </wp:inline>
        </w:drawing>
      </w:r>
    </w:p>
    <w:p w14:paraId="2BF55728" w14:textId="7E1D5FA9" w:rsidR="00EE042F" w:rsidRDefault="00EE042F" w:rsidP="00F059AF">
      <w:pPr>
        <w:pStyle w:val="BodyText"/>
        <w:ind w:firstLine="360"/>
        <w:rPr>
          <w:rFonts w:ascii="Times New Roman" w:hAnsi="Times New Roman"/>
          <w:b/>
          <w:bCs/>
          <w:sz w:val="24"/>
        </w:rPr>
      </w:pPr>
    </w:p>
    <w:p w14:paraId="5A177403"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47EBD732" w14:textId="1906FCA1" w:rsidR="00EE042F" w:rsidRDefault="00CA464C" w:rsidP="00F059AF">
      <w:pPr>
        <w:pStyle w:val="BodyText"/>
        <w:ind w:firstLine="360"/>
        <w:rPr>
          <w:rFonts w:ascii="Times New Roman" w:hAnsi="Times New Roman"/>
          <w:b/>
          <w:bCs/>
          <w:sz w:val="24"/>
        </w:rPr>
      </w:pPr>
      <w:r>
        <w:rPr>
          <w:noProof/>
        </w:rPr>
        <w:drawing>
          <wp:inline distT="0" distB="0" distL="0" distR="0" wp14:anchorId="69D5F2D4" wp14:editId="5CFE0B5E">
            <wp:extent cx="3394842" cy="3012066"/>
            <wp:effectExtent l="0" t="0" r="0" b="0"/>
            <wp:docPr id="16" name="Picture 16" descr="20200205_11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205_1135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3092" cy="3019386"/>
                    </a:xfrm>
                    <a:prstGeom prst="rect">
                      <a:avLst/>
                    </a:prstGeom>
                    <a:noFill/>
                    <a:ln>
                      <a:noFill/>
                    </a:ln>
                  </pic:spPr>
                </pic:pic>
              </a:graphicData>
            </a:graphic>
          </wp:inline>
        </w:drawing>
      </w:r>
    </w:p>
    <w:p w14:paraId="38446BE9" w14:textId="77777777" w:rsidR="007A7A63" w:rsidRDefault="007A7A63" w:rsidP="007A7A63">
      <w:pPr>
        <w:pStyle w:val="BodyText"/>
        <w:ind w:firstLine="360"/>
        <w:rPr>
          <w:rFonts w:ascii="Times New Roman" w:hAnsi="Times New Roman"/>
          <w:sz w:val="24"/>
        </w:rPr>
      </w:pPr>
    </w:p>
    <w:p w14:paraId="1648F4BE" w14:textId="77777777" w:rsidR="007A7A63" w:rsidRDefault="007A7A63" w:rsidP="007A7A63">
      <w:pPr>
        <w:pStyle w:val="BodyText"/>
        <w:ind w:firstLine="360"/>
        <w:rPr>
          <w:rFonts w:ascii="Times New Roman" w:hAnsi="Times New Roman"/>
          <w:sz w:val="24"/>
        </w:rPr>
      </w:pPr>
    </w:p>
    <w:p w14:paraId="4089429F" w14:textId="33EC9626"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3C165A0C" w14:textId="77777777" w:rsidR="007A7A63" w:rsidRDefault="007A7A63" w:rsidP="00F059AF">
      <w:pPr>
        <w:pStyle w:val="BodyText"/>
        <w:ind w:firstLine="360"/>
        <w:rPr>
          <w:rFonts w:ascii="Times New Roman" w:hAnsi="Times New Roman"/>
          <w:b/>
          <w:bCs/>
          <w:sz w:val="24"/>
        </w:rPr>
      </w:pPr>
    </w:p>
    <w:p w14:paraId="01F8313E" w14:textId="388DFFA7" w:rsidR="00A1587A" w:rsidRDefault="00A1587A" w:rsidP="00F059AF">
      <w:pPr>
        <w:pStyle w:val="BodyText"/>
        <w:ind w:firstLine="360"/>
        <w:rPr>
          <w:rFonts w:ascii="Times New Roman" w:hAnsi="Times New Roman"/>
          <w:b/>
          <w:bCs/>
          <w:sz w:val="24"/>
        </w:rPr>
      </w:pPr>
      <w:r>
        <w:rPr>
          <w:noProof/>
        </w:rPr>
        <w:drawing>
          <wp:inline distT="0" distB="0" distL="0" distR="0" wp14:anchorId="09C45377" wp14:editId="22B1490B">
            <wp:extent cx="4516926" cy="3389586"/>
            <wp:effectExtent l="0" t="0" r="0" b="1905"/>
            <wp:docPr id="17" name="Picture 17" descr="20200205_12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205_1203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28056" cy="3397938"/>
                    </a:xfrm>
                    <a:prstGeom prst="rect">
                      <a:avLst/>
                    </a:prstGeom>
                    <a:noFill/>
                    <a:ln>
                      <a:noFill/>
                    </a:ln>
                  </pic:spPr>
                </pic:pic>
              </a:graphicData>
            </a:graphic>
          </wp:inline>
        </w:drawing>
      </w:r>
    </w:p>
    <w:p w14:paraId="3A958801" w14:textId="064BF9E6" w:rsidR="00E47992" w:rsidRDefault="00E47992" w:rsidP="00F059AF">
      <w:pPr>
        <w:pStyle w:val="BodyText"/>
        <w:ind w:firstLine="360"/>
        <w:rPr>
          <w:rFonts w:ascii="Times New Roman" w:hAnsi="Times New Roman"/>
          <w:b/>
          <w:bCs/>
          <w:sz w:val="24"/>
        </w:rPr>
      </w:pPr>
    </w:p>
    <w:p w14:paraId="285B878A"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7DA988ED" w14:textId="6BF6EB40" w:rsidR="007A7A63" w:rsidRDefault="007A7A63" w:rsidP="00F059AF">
      <w:pPr>
        <w:pStyle w:val="BodyText"/>
        <w:ind w:firstLine="360"/>
        <w:rPr>
          <w:rFonts w:ascii="Times New Roman" w:hAnsi="Times New Roman"/>
          <w:b/>
          <w:bCs/>
          <w:sz w:val="24"/>
        </w:rPr>
      </w:pPr>
    </w:p>
    <w:p w14:paraId="7AABD987" w14:textId="77A2EBDF" w:rsidR="007A7A63" w:rsidRDefault="007A7A63" w:rsidP="00F059AF">
      <w:pPr>
        <w:pStyle w:val="BodyText"/>
        <w:ind w:firstLine="360"/>
        <w:rPr>
          <w:rFonts w:ascii="Times New Roman" w:hAnsi="Times New Roman"/>
          <w:b/>
          <w:bCs/>
          <w:sz w:val="24"/>
        </w:rPr>
      </w:pPr>
      <w:r>
        <w:rPr>
          <w:noProof/>
        </w:rPr>
        <w:drawing>
          <wp:inline distT="0" distB="0" distL="0" distR="0" wp14:anchorId="403FC1E6" wp14:editId="68FE6001">
            <wp:extent cx="3277412" cy="4067503"/>
            <wp:effectExtent l="0" t="0" r="0" b="9525"/>
            <wp:docPr id="18" name="Picture 18" descr="20200205_11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205_1135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0092" cy="4070829"/>
                    </a:xfrm>
                    <a:prstGeom prst="rect">
                      <a:avLst/>
                    </a:prstGeom>
                    <a:noFill/>
                    <a:ln>
                      <a:noFill/>
                    </a:ln>
                  </pic:spPr>
                </pic:pic>
              </a:graphicData>
            </a:graphic>
          </wp:inline>
        </w:drawing>
      </w:r>
    </w:p>
    <w:p w14:paraId="7A2FE819" w14:textId="7E26F000" w:rsidR="007A7A63" w:rsidRDefault="007A7A63" w:rsidP="00F059AF">
      <w:pPr>
        <w:pStyle w:val="BodyText"/>
        <w:ind w:firstLine="360"/>
        <w:rPr>
          <w:rFonts w:ascii="Times New Roman" w:hAnsi="Times New Roman"/>
          <w:b/>
          <w:bCs/>
          <w:sz w:val="24"/>
        </w:rPr>
      </w:pPr>
    </w:p>
    <w:p w14:paraId="36D23BBE" w14:textId="77777777" w:rsidR="00C907B0" w:rsidRDefault="00C907B0" w:rsidP="00F059AF">
      <w:pPr>
        <w:pStyle w:val="BodyText"/>
        <w:ind w:firstLine="360"/>
        <w:rPr>
          <w:rFonts w:ascii="Times New Roman" w:hAnsi="Times New Roman"/>
          <w:b/>
          <w:bCs/>
          <w:sz w:val="24"/>
        </w:rPr>
      </w:pPr>
    </w:p>
    <w:p w14:paraId="24006815"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6F552852" w14:textId="77777777" w:rsidR="007A7A63" w:rsidRDefault="007A7A63" w:rsidP="00F059AF">
      <w:pPr>
        <w:pStyle w:val="BodyText"/>
        <w:ind w:firstLine="360"/>
        <w:rPr>
          <w:rFonts w:ascii="Times New Roman" w:hAnsi="Times New Roman"/>
          <w:b/>
          <w:bCs/>
          <w:sz w:val="24"/>
        </w:rPr>
      </w:pPr>
    </w:p>
    <w:p w14:paraId="37CE9962" w14:textId="61221F00" w:rsidR="00E47992" w:rsidRDefault="00E47992" w:rsidP="00F059AF">
      <w:pPr>
        <w:pStyle w:val="BodyText"/>
        <w:ind w:firstLine="360"/>
        <w:rPr>
          <w:rFonts w:ascii="Times New Roman" w:hAnsi="Times New Roman"/>
          <w:b/>
          <w:bCs/>
          <w:sz w:val="24"/>
        </w:rPr>
      </w:pPr>
    </w:p>
    <w:p w14:paraId="390FAC65" w14:textId="2F132E76" w:rsidR="00316FAC" w:rsidRDefault="00316FAC" w:rsidP="00F059AF">
      <w:pPr>
        <w:pStyle w:val="BodyText"/>
        <w:ind w:firstLine="360"/>
        <w:rPr>
          <w:rFonts w:ascii="Times New Roman" w:hAnsi="Times New Roman"/>
          <w:b/>
          <w:bCs/>
          <w:sz w:val="24"/>
        </w:rPr>
      </w:pPr>
      <w:r>
        <w:rPr>
          <w:noProof/>
        </w:rPr>
        <w:drawing>
          <wp:inline distT="0" distB="0" distL="0" distR="0" wp14:anchorId="5025DDC2" wp14:editId="3B0E4FAB">
            <wp:extent cx="4635062" cy="3478237"/>
            <wp:effectExtent l="0" t="0" r="0" b="8255"/>
            <wp:docPr id="19" name="Picture 19" descr="20200205_1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205_1137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0476" cy="3504813"/>
                    </a:xfrm>
                    <a:prstGeom prst="rect">
                      <a:avLst/>
                    </a:prstGeom>
                    <a:noFill/>
                    <a:ln>
                      <a:noFill/>
                    </a:ln>
                  </pic:spPr>
                </pic:pic>
              </a:graphicData>
            </a:graphic>
          </wp:inline>
        </w:drawing>
      </w:r>
    </w:p>
    <w:p w14:paraId="6B1EBDD5" w14:textId="77777777" w:rsidR="007A7A63" w:rsidRDefault="007A7A63" w:rsidP="007A7A63">
      <w:pPr>
        <w:pStyle w:val="BodyText"/>
        <w:ind w:firstLine="360"/>
        <w:rPr>
          <w:rFonts w:ascii="Times New Roman" w:hAnsi="Times New Roman"/>
          <w:sz w:val="24"/>
        </w:rPr>
      </w:pPr>
      <w:r>
        <w:rPr>
          <w:rFonts w:ascii="Times New Roman" w:hAnsi="Times New Roman"/>
          <w:sz w:val="24"/>
        </w:rPr>
        <w:t>Les Cayes Works – Feb/2020</w:t>
      </w:r>
    </w:p>
    <w:p w14:paraId="0DEA2875" w14:textId="77777777" w:rsidR="007A7A63" w:rsidRDefault="007A7A63" w:rsidP="00F059AF">
      <w:pPr>
        <w:pStyle w:val="BodyText"/>
        <w:ind w:firstLine="360"/>
        <w:rPr>
          <w:rFonts w:ascii="Times New Roman" w:hAnsi="Times New Roman"/>
          <w:b/>
          <w:bCs/>
          <w:sz w:val="24"/>
        </w:rPr>
      </w:pPr>
    </w:p>
    <w:p w14:paraId="3A02684B" w14:textId="0967D679" w:rsidR="00C4655E" w:rsidRDefault="00C4655E" w:rsidP="00F059AF">
      <w:pPr>
        <w:pStyle w:val="BodyText"/>
        <w:ind w:firstLine="360"/>
        <w:rPr>
          <w:rFonts w:ascii="Times New Roman" w:hAnsi="Times New Roman"/>
          <w:b/>
          <w:bCs/>
          <w:sz w:val="24"/>
        </w:rPr>
      </w:pPr>
    </w:p>
    <w:p w14:paraId="2E7F0117" w14:textId="6F9B836F" w:rsidR="006D1291" w:rsidRDefault="006D1291">
      <w:pPr>
        <w:rPr>
          <w:rFonts w:ascii="Arial" w:hAnsi="Arial" w:cs="Arial"/>
          <w:noProof/>
          <w:sz w:val="20"/>
          <w:szCs w:val="20"/>
        </w:rPr>
      </w:pPr>
      <w:r>
        <w:rPr>
          <w:noProof/>
        </w:rPr>
        <w:drawing>
          <wp:inline distT="0" distB="0" distL="0" distR="0" wp14:anchorId="3C0E266C" wp14:editId="05E4C2B2">
            <wp:extent cx="4314825" cy="3237926"/>
            <wp:effectExtent l="0" t="0" r="0" b="635"/>
            <wp:docPr id="13" name="Picture 13" descr="20200205_11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205_1135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1459" cy="3242904"/>
                    </a:xfrm>
                    <a:prstGeom prst="rect">
                      <a:avLst/>
                    </a:prstGeom>
                    <a:noFill/>
                    <a:ln>
                      <a:noFill/>
                    </a:ln>
                  </pic:spPr>
                </pic:pic>
              </a:graphicData>
            </a:graphic>
          </wp:inline>
        </w:drawing>
      </w:r>
      <w:r>
        <w:rPr>
          <w:noProof/>
        </w:rPr>
        <w:br w:type="page"/>
      </w:r>
    </w:p>
    <w:p w14:paraId="48BE4F17" w14:textId="02F24383" w:rsidR="006D1291" w:rsidRDefault="006D1291" w:rsidP="006D1291">
      <w:pPr>
        <w:pStyle w:val="BodyText"/>
        <w:ind w:firstLine="360"/>
        <w:rPr>
          <w:rFonts w:ascii="Times New Roman" w:hAnsi="Times New Roman"/>
          <w:sz w:val="24"/>
        </w:rPr>
      </w:pPr>
      <w:bookmarkStart w:id="5" w:name="_Hlk49870235"/>
      <w:r>
        <w:rPr>
          <w:rFonts w:ascii="Times New Roman" w:hAnsi="Times New Roman"/>
          <w:sz w:val="24"/>
        </w:rPr>
        <w:lastRenderedPageBreak/>
        <w:t>Les Cayes Works – March/2020</w:t>
      </w:r>
    </w:p>
    <w:bookmarkEnd w:id="5"/>
    <w:p w14:paraId="6F9B8F89" w14:textId="6982134F" w:rsidR="00C4655E" w:rsidRDefault="00C4655E" w:rsidP="00F059AF">
      <w:pPr>
        <w:pStyle w:val="BodyText"/>
        <w:ind w:firstLine="360"/>
        <w:rPr>
          <w:rFonts w:ascii="Times New Roman" w:hAnsi="Times New Roman"/>
          <w:b/>
          <w:bCs/>
          <w:sz w:val="24"/>
        </w:rPr>
      </w:pPr>
    </w:p>
    <w:p w14:paraId="684E1A0D" w14:textId="4C5B476D" w:rsidR="006D1291" w:rsidRDefault="006D1291" w:rsidP="00F059AF">
      <w:pPr>
        <w:pStyle w:val="BodyText"/>
        <w:ind w:firstLine="360"/>
        <w:rPr>
          <w:rFonts w:ascii="Times New Roman" w:hAnsi="Times New Roman"/>
          <w:b/>
          <w:bCs/>
          <w:sz w:val="24"/>
        </w:rPr>
      </w:pPr>
      <w:r>
        <w:rPr>
          <w:noProof/>
        </w:rPr>
        <w:drawing>
          <wp:inline distT="0" distB="0" distL="0" distR="0" wp14:anchorId="040F2122" wp14:editId="5A38ABB5">
            <wp:extent cx="5096510" cy="304534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9842" cy="3053315"/>
                    </a:xfrm>
                    <a:prstGeom prst="rect">
                      <a:avLst/>
                    </a:prstGeom>
                    <a:noFill/>
                    <a:ln>
                      <a:noFill/>
                    </a:ln>
                  </pic:spPr>
                </pic:pic>
              </a:graphicData>
            </a:graphic>
          </wp:inline>
        </w:drawing>
      </w:r>
    </w:p>
    <w:p w14:paraId="64CFFD5A" w14:textId="42BF5801" w:rsidR="006D1291" w:rsidRDefault="006D1291" w:rsidP="00F059AF">
      <w:pPr>
        <w:pStyle w:val="BodyText"/>
        <w:ind w:firstLine="360"/>
        <w:rPr>
          <w:rFonts w:ascii="Times New Roman" w:hAnsi="Times New Roman"/>
          <w:b/>
          <w:bCs/>
          <w:sz w:val="24"/>
        </w:rPr>
      </w:pPr>
    </w:p>
    <w:p w14:paraId="419FFC06" w14:textId="31944DF8" w:rsidR="006D1291" w:rsidRDefault="006D1291" w:rsidP="00F059AF">
      <w:pPr>
        <w:pStyle w:val="BodyText"/>
        <w:ind w:firstLine="360"/>
        <w:rPr>
          <w:rFonts w:ascii="Times New Roman" w:hAnsi="Times New Roman"/>
          <w:b/>
          <w:bCs/>
          <w:sz w:val="24"/>
        </w:rPr>
      </w:pPr>
    </w:p>
    <w:p w14:paraId="217FEA21" w14:textId="7978D54A" w:rsidR="006D1291" w:rsidRPr="00710050" w:rsidRDefault="006D1291" w:rsidP="00F059AF">
      <w:pPr>
        <w:pStyle w:val="BodyText"/>
        <w:ind w:firstLine="360"/>
        <w:rPr>
          <w:rFonts w:ascii="Times New Roman" w:hAnsi="Times New Roman"/>
          <w:sz w:val="24"/>
        </w:rPr>
      </w:pPr>
      <w:r w:rsidRPr="00710050">
        <w:rPr>
          <w:rFonts w:ascii="Times New Roman" w:hAnsi="Times New Roman"/>
          <w:sz w:val="24"/>
        </w:rPr>
        <w:t xml:space="preserve">Gabion protective wall </w:t>
      </w:r>
      <w:r w:rsidR="000B6797" w:rsidRPr="00710050">
        <w:rPr>
          <w:rFonts w:ascii="Times New Roman" w:hAnsi="Times New Roman"/>
          <w:sz w:val="24"/>
        </w:rPr>
        <w:t>in the river</w:t>
      </w:r>
    </w:p>
    <w:p w14:paraId="6355C4F8" w14:textId="31834503" w:rsidR="006D1291" w:rsidRDefault="006D1291" w:rsidP="00F059AF">
      <w:pPr>
        <w:pStyle w:val="BodyText"/>
        <w:ind w:firstLine="360"/>
        <w:rPr>
          <w:rFonts w:ascii="Times New Roman" w:hAnsi="Times New Roman"/>
          <w:b/>
          <w:bCs/>
          <w:sz w:val="24"/>
        </w:rPr>
      </w:pPr>
      <w:r>
        <w:rPr>
          <w:noProof/>
        </w:rPr>
        <w:drawing>
          <wp:inline distT="0" distB="0" distL="0" distR="0" wp14:anchorId="1DA784E5" wp14:editId="051FD6E2">
            <wp:extent cx="5136515" cy="3116911"/>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0946" cy="3125668"/>
                    </a:xfrm>
                    <a:prstGeom prst="rect">
                      <a:avLst/>
                    </a:prstGeom>
                    <a:noFill/>
                    <a:ln>
                      <a:noFill/>
                    </a:ln>
                  </pic:spPr>
                </pic:pic>
              </a:graphicData>
            </a:graphic>
          </wp:inline>
        </w:drawing>
      </w:r>
    </w:p>
    <w:p w14:paraId="13FB64AD" w14:textId="6CA27736" w:rsidR="006D1291" w:rsidRDefault="006D1291" w:rsidP="00F059AF">
      <w:pPr>
        <w:pStyle w:val="BodyText"/>
        <w:ind w:firstLine="360"/>
        <w:rPr>
          <w:rFonts w:ascii="Times New Roman" w:hAnsi="Times New Roman"/>
          <w:b/>
          <w:bCs/>
          <w:sz w:val="24"/>
        </w:rPr>
      </w:pPr>
    </w:p>
    <w:p w14:paraId="2FC437EC" w14:textId="15A22264" w:rsidR="006D1291" w:rsidRDefault="006D1291">
      <w:pPr>
        <w:rPr>
          <w:rFonts w:cs="Arial"/>
          <w:b/>
          <w:bCs/>
          <w:szCs w:val="20"/>
        </w:rPr>
      </w:pPr>
      <w:r>
        <w:rPr>
          <w:b/>
          <w:bCs/>
        </w:rPr>
        <w:br w:type="page"/>
      </w:r>
    </w:p>
    <w:p w14:paraId="3E76D641" w14:textId="6C732E53" w:rsidR="006D1291" w:rsidRDefault="006D1291" w:rsidP="006D1291">
      <w:pPr>
        <w:pStyle w:val="BodyText"/>
        <w:ind w:firstLine="360"/>
        <w:rPr>
          <w:rFonts w:ascii="Times New Roman" w:hAnsi="Times New Roman"/>
          <w:sz w:val="24"/>
        </w:rPr>
      </w:pPr>
      <w:r>
        <w:rPr>
          <w:rFonts w:ascii="Times New Roman" w:hAnsi="Times New Roman"/>
          <w:sz w:val="24"/>
        </w:rPr>
        <w:lastRenderedPageBreak/>
        <w:t>Les Cayes Works – April/2020</w:t>
      </w:r>
    </w:p>
    <w:p w14:paraId="39383B6F" w14:textId="77777777" w:rsidR="006D1291" w:rsidRDefault="006D1291">
      <w:pPr>
        <w:rPr>
          <w:b/>
          <w:bCs/>
        </w:rPr>
      </w:pPr>
    </w:p>
    <w:p w14:paraId="2CD4BFD0" w14:textId="77777777" w:rsidR="006D1291" w:rsidRDefault="006D1291">
      <w:pPr>
        <w:rPr>
          <w:b/>
          <w:bCs/>
        </w:rPr>
      </w:pPr>
      <w:r>
        <w:rPr>
          <w:noProof/>
        </w:rPr>
        <w:drawing>
          <wp:inline distT="0" distB="0" distL="0" distR="0" wp14:anchorId="0B968C84" wp14:editId="2AC24DDA">
            <wp:extent cx="4674870" cy="302149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5873" cy="3028607"/>
                    </a:xfrm>
                    <a:prstGeom prst="rect">
                      <a:avLst/>
                    </a:prstGeom>
                    <a:noFill/>
                    <a:ln>
                      <a:noFill/>
                    </a:ln>
                  </pic:spPr>
                </pic:pic>
              </a:graphicData>
            </a:graphic>
          </wp:inline>
        </w:drawing>
      </w:r>
    </w:p>
    <w:p w14:paraId="48130705" w14:textId="77777777" w:rsidR="006D1291" w:rsidRDefault="006D1291">
      <w:pPr>
        <w:rPr>
          <w:b/>
          <w:bCs/>
        </w:rPr>
      </w:pPr>
    </w:p>
    <w:p w14:paraId="517A8099" w14:textId="77777777" w:rsidR="006D1291" w:rsidRDefault="006D1291">
      <w:pPr>
        <w:rPr>
          <w:b/>
          <w:bCs/>
        </w:rPr>
      </w:pPr>
    </w:p>
    <w:p w14:paraId="080E1F03" w14:textId="7268B7EF" w:rsidR="006D1291" w:rsidRDefault="006D1291">
      <w:pPr>
        <w:rPr>
          <w:rFonts w:cs="Arial"/>
          <w:b/>
          <w:bCs/>
          <w:szCs w:val="20"/>
        </w:rPr>
      </w:pPr>
      <w:r>
        <w:rPr>
          <w:noProof/>
        </w:rPr>
        <w:drawing>
          <wp:inline distT="0" distB="0" distL="0" distR="0" wp14:anchorId="4BB90FF9" wp14:editId="1EFFB85D">
            <wp:extent cx="5087167" cy="30135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3958" cy="3023492"/>
                    </a:xfrm>
                    <a:prstGeom prst="rect">
                      <a:avLst/>
                    </a:prstGeom>
                    <a:noFill/>
                    <a:ln>
                      <a:noFill/>
                    </a:ln>
                  </pic:spPr>
                </pic:pic>
              </a:graphicData>
            </a:graphic>
          </wp:inline>
        </w:drawing>
      </w:r>
      <w:r>
        <w:rPr>
          <w:b/>
          <w:bCs/>
        </w:rPr>
        <w:br w:type="page"/>
      </w:r>
    </w:p>
    <w:p w14:paraId="38895074" w14:textId="45A1BA4E" w:rsidR="006D1291" w:rsidRDefault="006D1291" w:rsidP="006D1291">
      <w:pPr>
        <w:pStyle w:val="BodyText"/>
        <w:ind w:firstLine="360"/>
        <w:rPr>
          <w:rFonts w:ascii="Times New Roman" w:hAnsi="Times New Roman"/>
          <w:sz w:val="24"/>
        </w:rPr>
      </w:pPr>
      <w:r>
        <w:rPr>
          <w:rFonts w:ascii="Times New Roman" w:hAnsi="Times New Roman"/>
          <w:sz w:val="24"/>
        </w:rPr>
        <w:lastRenderedPageBreak/>
        <w:t>Les Cayes Works – May/2020</w:t>
      </w:r>
    </w:p>
    <w:p w14:paraId="44A064AC" w14:textId="687514D4" w:rsidR="006D1291" w:rsidRDefault="006D1291" w:rsidP="00F059AF">
      <w:pPr>
        <w:pStyle w:val="BodyText"/>
        <w:ind w:firstLine="360"/>
        <w:rPr>
          <w:rFonts w:ascii="Times New Roman" w:hAnsi="Times New Roman"/>
          <w:b/>
          <w:bCs/>
          <w:sz w:val="24"/>
        </w:rPr>
      </w:pPr>
    </w:p>
    <w:p w14:paraId="6EAD08B1" w14:textId="1C7BE823" w:rsidR="006D1291" w:rsidRDefault="006D1291" w:rsidP="00F059AF">
      <w:pPr>
        <w:pStyle w:val="BodyText"/>
        <w:ind w:firstLine="360"/>
        <w:rPr>
          <w:rFonts w:ascii="Times New Roman" w:hAnsi="Times New Roman"/>
          <w:b/>
          <w:bCs/>
          <w:sz w:val="24"/>
        </w:rPr>
      </w:pPr>
      <w:r>
        <w:rPr>
          <w:noProof/>
        </w:rPr>
        <w:drawing>
          <wp:inline distT="0" distB="0" distL="0" distR="0" wp14:anchorId="4EB61EA3" wp14:editId="7FFD1946">
            <wp:extent cx="5446395" cy="3148716"/>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57901" cy="3155368"/>
                    </a:xfrm>
                    <a:prstGeom prst="rect">
                      <a:avLst/>
                    </a:prstGeom>
                    <a:noFill/>
                    <a:ln>
                      <a:noFill/>
                    </a:ln>
                  </pic:spPr>
                </pic:pic>
              </a:graphicData>
            </a:graphic>
          </wp:inline>
        </w:drawing>
      </w:r>
    </w:p>
    <w:p w14:paraId="58854C79" w14:textId="476FCDBD" w:rsidR="006D1291" w:rsidRDefault="006D1291" w:rsidP="00F059AF">
      <w:pPr>
        <w:pStyle w:val="BodyText"/>
        <w:ind w:firstLine="360"/>
        <w:rPr>
          <w:rFonts w:ascii="Times New Roman" w:hAnsi="Times New Roman"/>
          <w:b/>
          <w:bCs/>
          <w:sz w:val="24"/>
        </w:rPr>
      </w:pPr>
    </w:p>
    <w:p w14:paraId="2734958B" w14:textId="2759ACB8" w:rsidR="006D1291" w:rsidRDefault="006D1291" w:rsidP="00F059AF">
      <w:pPr>
        <w:pStyle w:val="BodyText"/>
        <w:ind w:firstLine="360"/>
        <w:rPr>
          <w:rFonts w:ascii="Times New Roman" w:hAnsi="Times New Roman"/>
          <w:b/>
          <w:bCs/>
          <w:sz w:val="24"/>
        </w:rPr>
      </w:pPr>
    </w:p>
    <w:p w14:paraId="3643E3AA" w14:textId="3F06F724" w:rsidR="006D1291" w:rsidRDefault="006D1291" w:rsidP="00F059AF">
      <w:pPr>
        <w:pStyle w:val="BodyText"/>
        <w:ind w:firstLine="360"/>
        <w:rPr>
          <w:rFonts w:ascii="Times New Roman" w:hAnsi="Times New Roman"/>
          <w:b/>
          <w:bCs/>
          <w:sz w:val="24"/>
        </w:rPr>
      </w:pPr>
      <w:r>
        <w:rPr>
          <w:noProof/>
        </w:rPr>
        <w:drawing>
          <wp:inline distT="0" distB="0" distL="0" distR="0" wp14:anchorId="59AB50D8" wp14:editId="11F8E319">
            <wp:extent cx="5144135" cy="2886324"/>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55009" cy="2892426"/>
                    </a:xfrm>
                    <a:prstGeom prst="rect">
                      <a:avLst/>
                    </a:prstGeom>
                    <a:noFill/>
                    <a:ln>
                      <a:noFill/>
                    </a:ln>
                  </pic:spPr>
                </pic:pic>
              </a:graphicData>
            </a:graphic>
          </wp:inline>
        </w:drawing>
      </w:r>
    </w:p>
    <w:p w14:paraId="0943FB92" w14:textId="571366AC" w:rsidR="006D1291" w:rsidRDefault="006D1291" w:rsidP="00F059AF">
      <w:pPr>
        <w:pStyle w:val="BodyText"/>
        <w:ind w:firstLine="360"/>
        <w:rPr>
          <w:rFonts w:ascii="Times New Roman" w:hAnsi="Times New Roman"/>
          <w:b/>
          <w:bCs/>
          <w:sz w:val="24"/>
        </w:rPr>
      </w:pPr>
    </w:p>
    <w:p w14:paraId="1E56A782" w14:textId="7D64E397" w:rsidR="006D1291" w:rsidRDefault="006D1291">
      <w:pPr>
        <w:rPr>
          <w:rFonts w:cs="Arial"/>
          <w:b/>
          <w:bCs/>
          <w:szCs w:val="20"/>
        </w:rPr>
      </w:pPr>
      <w:r>
        <w:rPr>
          <w:b/>
          <w:bCs/>
        </w:rPr>
        <w:br w:type="page"/>
      </w:r>
    </w:p>
    <w:p w14:paraId="4B3D5724" w14:textId="0EB9ED33" w:rsidR="006D1291" w:rsidRDefault="006D1291" w:rsidP="006D1291">
      <w:pPr>
        <w:pStyle w:val="BodyText"/>
        <w:ind w:firstLine="360"/>
        <w:rPr>
          <w:rFonts w:ascii="Times New Roman" w:hAnsi="Times New Roman"/>
          <w:sz w:val="24"/>
        </w:rPr>
      </w:pPr>
      <w:r>
        <w:rPr>
          <w:rFonts w:ascii="Times New Roman" w:hAnsi="Times New Roman"/>
          <w:sz w:val="24"/>
        </w:rPr>
        <w:lastRenderedPageBreak/>
        <w:t>Les Cayes Works – June/2020</w:t>
      </w:r>
    </w:p>
    <w:p w14:paraId="227C0EFE" w14:textId="0DCD7D25" w:rsidR="006D1291" w:rsidRDefault="006D1291" w:rsidP="00F059AF">
      <w:pPr>
        <w:pStyle w:val="BodyText"/>
        <w:ind w:firstLine="360"/>
        <w:rPr>
          <w:rFonts w:ascii="Times New Roman" w:hAnsi="Times New Roman"/>
          <w:b/>
          <w:bCs/>
          <w:sz w:val="24"/>
        </w:rPr>
      </w:pPr>
    </w:p>
    <w:p w14:paraId="1F46B016" w14:textId="06364B58" w:rsidR="006D1291" w:rsidRDefault="006D1291" w:rsidP="00F059AF">
      <w:pPr>
        <w:pStyle w:val="BodyText"/>
        <w:ind w:firstLine="360"/>
        <w:rPr>
          <w:rFonts w:ascii="Times New Roman" w:hAnsi="Times New Roman"/>
          <w:b/>
          <w:bCs/>
          <w:sz w:val="24"/>
        </w:rPr>
      </w:pPr>
      <w:r>
        <w:rPr>
          <w:noProof/>
        </w:rPr>
        <w:drawing>
          <wp:inline distT="0" distB="0" distL="0" distR="0" wp14:anchorId="77ED4170" wp14:editId="00846A93">
            <wp:extent cx="4586977" cy="2385391"/>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00618" cy="2392485"/>
                    </a:xfrm>
                    <a:prstGeom prst="rect">
                      <a:avLst/>
                    </a:prstGeom>
                    <a:noFill/>
                    <a:ln>
                      <a:noFill/>
                    </a:ln>
                  </pic:spPr>
                </pic:pic>
              </a:graphicData>
            </a:graphic>
          </wp:inline>
        </w:drawing>
      </w:r>
    </w:p>
    <w:p w14:paraId="6BF52DFB" w14:textId="1852DA99" w:rsidR="006D1291" w:rsidRDefault="006D1291" w:rsidP="00F059AF">
      <w:pPr>
        <w:pStyle w:val="BodyText"/>
        <w:ind w:firstLine="360"/>
        <w:rPr>
          <w:rFonts w:ascii="Times New Roman" w:hAnsi="Times New Roman"/>
          <w:b/>
          <w:bCs/>
          <w:sz w:val="24"/>
        </w:rPr>
      </w:pPr>
    </w:p>
    <w:p w14:paraId="3D98D023" w14:textId="23237D13" w:rsidR="006D1291" w:rsidRDefault="006D1291" w:rsidP="00F059AF">
      <w:pPr>
        <w:pStyle w:val="BodyText"/>
        <w:ind w:firstLine="360"/>
        <w:rPr>
          <w:rFonts w:ascii="Times New Roman" w:hAnsi="Times New Roman"/>
          <w:b/>
          <w:bCs/>
          <w:sz w:val="24"/>
        </w:rPr>
      </w:pPr>
      <w:r>
        <w:rPr>
          <w:noProof/>
        </w:rPr>
        <w:drawing>
          <wp:inline distT="0" distB="0" distL="0" distR="0" wp14:anchorId="35E2D7A1" wp14:editId="35185794">
            <wp:extent cx="4664710" cy="298969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6809" cy="3029490"/>
                    </a:xfrm>
                    <a:prstGeom prst="rect">
                      <a:avLst/>
                    </a:prstGeom>
                    <a:noFill/>
                    <a:ln>
                      <a:noFill/>
                    </a:ln>
                  </pic:spPr>
                </pic:pic>
              </a:graphicData>
            </a:graphic>
          </wp:inline>
        </w:drawing>
      </w:r>
    </w:p>
    <w:p w14:paraId="2381FFDF" w14:textId="4D41C9CE" w:rsidR="00A074AE" w:rsidRDefault="00A074AE" w:rsidP="00F059AF">
      <w:pPr>
        <w:pStyle w:val="BodyText"/>
        <w:ind w:firstLine="360"/>
        <w:rPr>
          <w:rFonts w:ascii="Times New Roman" w:hAnsi="Times New Roman"/>
          <w:b/>
          <w:bCs/>
          <w:sz w:val="24"/>
        </w:rPr>
      </w:pPr>
    </w:p>
    <w:p w14:paraId="6FE7BBB9" w14:textId="1939BB87" w:rsidR="00A074AE" w:rsidRDefault="00A074AE" w:rsidP="00F059AF">
      <w:pPr>
        <w:pStyle w:val="BodyText"/>
        <w:ind w:firstLine="360"/>
        <w:rPr>
          <w:rFonts w:ascii="Times New Roman" w:hAnsi="Times New Roman"/>
          <w:b/>
          <w:bCs/>
          <w:sz w:val="24"/>
        </w:rPr>
      </w:pPr>
      <w:r>
        <w:rPr>
          <w:noProof/>
        </w:rPr>
        <w:drawing>
          <wp:inline distT="0" distB="0" distL="0" distR="0" wp14:anchorId="51A0E47E" wp14:editId="0F22A248">
            <wp:extent cx="4912870" cy="260007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1724" cy="2610054"/>
                    </a:xfrm>
                    <a:prstGeom prst="rect">
                      <a:avLst/>
                    </a:prstGeom>
                    <a:noFill/>
                    <a:ln>
                      <a:noFill/>
                    </a:ln>
                  </pic:spPr>
                </pic:pic>
              </a:graphicData>
            </a:graphic>
          </wp:inline>
        </w:drawing>
      </w:r>
    </w:p>
    <w:p w14:paraId="56DBFB7E" w14:textId="0FE43898" w:rsidR="00591237" w:rsidRDefault="00591237" w:rsidP="00F059AF">
      <w:pPr>
        <w:pStyle w:val="BodyText"/>
        <w:ind w:firstLine="360"/>
        <w:rPr>
          <w:rFonts w:ascii="Times New Roman" w:hAnsi="Times New Roman"/>
          <w:b/>
          <w:bCs/>
          <w:sz w:val="24"/>
        </w:rPr>
      </w:pPr>
      <w:r>
        <w:rPr>
          <w:rFonts w:ascii="Times New Roman" w:hAnsi="Times New Roman"/>
          <w:b/>
          <w:bCs/>
          <w:sz w:val="24"/>
        </w:rPr>
        <w:lastRenderedPageBreak/>
        <w:t>Les Cayes Work – Early 2021</w:t>
      </w:r>
    </w:p>
    <w:p w14:paraId="415BCB80" w14:textId="799AD4BF" w:rsidR="00591237" w:rsidRDefault="00591237" w:rsidP="00F059AF">
      <w:pPr>
        <w:pStyle w:val="BodyText"/>
        <w:ind w:firstLine="360"/>
        <w:rPr>
          <w:rFonts w:ascii="Times New Roman" w:hAnsi="Times New Roman"/>
          <w:b/>
          <w:bCs/>
          <w:sz w:val="24"/>
        </w:rPr>
      </w:pPr>
    </w:p>
    <w:p w14:paraId="43E0AF21" w14:textId="1DAB55B0" w:rsidR="00591237" w:rsidRDefault="00591237" w:rsidP="00F059AF">
      <w:pPr>
        <w:pStyle w:val="BodyText"/>
        <w:ind w:firstLine="360"/>
        <w:rPr>
          <w:rFonts w:ascii="Times New Roman" w:hAnsi="Times New Roman"/>
          <w:b/>
          <w:bCs/>
          <w:sz w:val="24"/>
        </w:rPr>
      </w:pPr>
    </w:p>
    <w:p w14:paraId="51030C77" w14:textId="47C7A78B" w:rsidR="00591237" w:rsidRDefault="00591237" w:rsidP="00F059AF">
      <w:pPr>
        <w:pStyle w:val="BodyText"/>
        <w:ind w:firstLine="360"/>
        <w:rPr>
          <w:rFonts w:ascii="Times New Roman" w:hAnsi="Times New Roman"/>
          <w:b/>
          <w:bCs/>
          <w:sz w:val="24"/>
        </w:rPr>
      </w:pPr>
      <w:r>
        <w:rPr>
          <w:noProof/>
        </w:rPr>
        <w:drawing>
          <wp:inline distT="0" distB="0" distL="0" distR="0" wp14:anchorId="7ED470AE" wp14:editId="1BF8FE7F">
            <wp:extent cx="6748780" cy="37960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48780" cy="3796030"/>
                    </a:xfrm>
                    <a:prstGeom prst="rect">
                      <a:avLst/>
                    </a:prstGeom>
                    <a:noFill/>
                    <a:ln>
                      <a:noFill/>
                    </a:ln>
                  </pic:spPr>
                </pic:pic>
              </a:graphicData>
            </a:graphic>
          </wp:inline>
        </w:drawing>
      </w:r>
    </w:p>
    <w:p w14:paraId="1B2DB0B3" w14:textId="42E07F92" w:rsidR="00591237" w:rsidRDefault="00591237" w:rsidP="00F059AF">
      <w:pPr>
        <w:pStyle w:val="BodyText"/>
        <w:ind w:firstLine="360"/>
        <w:rPr>
          <w:rFonts w:ascii="Times New Roman" w:hAnsi="Times New Roman"/>
          <w:b/>
          <w:bCs/>
          <w:sz w:val="24"/>
        </w:rPr>
      </w:pPr>
    </w:p>
    <w:p w14:paraId="398AD4E3" w14:textId="1E15E1EE" w:rsidR="00591237" w:rsidRDefault="00591237" w:rsidP="00F059AF">
      <w:pPr>
        <w:pStyle w:val="BodyText"/>
        <w:ind w:firstLine="360"/>
        <w:rPr>
          <w:rFonts w:ascii="Times New Roman" w:hAnsi="Times New Roman"/>
          <w:b/>
          <w:bCs/>
          <w:sz w:val="24"/>
        </w:rPr>
      </w:pPr>
    </w:p>
    <w:p w14:paraId="48893CA7" w14:textId="0BDFE610" w:rsidR="00591237" w:rsidRDefault="00591237" w:rsidP="00F059AF">
      <w:pPr>
        <w:pStyle w:val="BodyText"/>
        <w:ind w:firstLine="360"/>
        <w:rPr>
          <w:rFonts w:ascii="Times New Roman" w:hAnsi="Times New Roman"/>
          <w:b/>
          <w:bCs/>
          <w:sz w:val="24"/>
        </w:rPr>
      </w:pPr>
      <w:r>
        <w:rPr>
          <w:noProof/>
        </w:rPr>
        <w:drawing>
          <wp:inline distT="0" distB="0" distL="0" distR="0" wp14:anchorId="40DC2342" wp14:editId="3D6F675B">
            <wp:extent cx="6748780" cy="379603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48780" cy="3796030"/>
                    </a:xfrm>
                    <a:prstGeom prst="rect">
                      <a:avLst/>
                    </a:prstGeom>
                    <a:noFill/>
                    <a:ln>
                      <a:noFill/>
                    </a:ln>
                  </pic:spPr>
                </pic:pic>
              </a:graphicData>
            </a:graphic>
          </wp:inline>
        </w:drawing>
      </w:r>
    </w:p>
    <w:p w14:paraId="7C551D72" w14:textId="75DCEEDD" w:rsidR="00591237" w:rsidRDefault="00591237" w:rsidP="00F059AF">
      <w:pPr>
        <w:pStyle w:val="BodyText"/>
        <w:ind w:firstLine="360"/>
        <w:rPr>
          <w:rFonts w:ascii="Times New Roman" w:hAnsi="Times New Roman"/>
          <w:b/>
          <w:bCs/>
          <w:sz w:val="24"/>
        </w:rPr>
      </w:pPr>
    </w:p>
    <w:p w14:paraId="37C48833" w14:textId="09A9E65F" w:rsidR="00591237" w:rsidRDefault="00591237" w:rsidP="00F059AF">
      <w:pPr>
        <w:pStyle w:val="BodyText"/>
        <w:ind w:firstLine="360"/>
        <w:rPr>
          <w:rFonts w:ascii="Times New Roman" w:hAnsi="Times New Roman"/>
          <w:b/>
          <w:bCs/>
          <w:sz w:val="24"/>
        </w:rPr>
      </w:pPr>
    </w:p>
    <w:p w14:paraId="55F775D2" w14:textId="116FD2AF" w:rsidR="00591237" w:rsidRDefault="00591237" w:rsidP="00F059AF">
      <w:pPr>
        <w:pStyle w:val="BodyText"/>
        <w:ind w:firstLine="360"/>
        <w:rPr>
          <w:rFonts w:ascii="Times New Roman" w:hAnsi="Times New Roman"/>
          <w:b/>
          <w:bCs/>
          <w:sz w:val="24"/>
        </w:rPr>
      </w:pPr>
    </w:p>
    <w:p w14:paraId="09F22B71" w14:textId="2A793371" w:rsidR="00591237" w:rsidRDefault="00591237" w:rsidP="00F059AF">
      <w:pPr>
        <w:pStyle w:val="BodyText"/>
        <w:ind w:firstLine="360"/>
        <w:rPr>
          <w:rFonts w:ascii="Times New Roman" w:hAnsi="Times New Roman"/>
          <w:b/>
          <w:bCs/>
          <w:sz w:val="24"/>
        </w:rPr>
      </w:pPr>
    </w:p>
    <w:p w14:paraId="06B74208" w14:textId="3DF1D632" w:rsidR="00591237" w:rsidRDefault="00591237" w:rsidP="00F059AF">
      <w:pPr>
        <w:pStyle w:val="BodyText"/>
        <w:ind w:firstLine="360"/>
        <w:rPr>
          <w:rFonts w:ascii="Times New Roman" w:hAnsi="Times New Roman"/>
          <w:b/>
          <w:bCs/>
          <w:sz w:val="24"/>
        </w:rPr>
      </w:pPr>
      <w:r>
        <w:rPr>
          <w:noProof/>
        </w:rPr>
        <w:drawing>
          <wp:inline distT="0" distB="0" distL="0" distR="0" wp14:anchorId="041838F1" wp14:editId="1F28B266">
            <wp:extent cx="6748780" cy="37928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8780" cy="3792855"/>
                    </a:xfrm>
                    <a:prstGeom prst="rect">
                      <a:avLst/>
                    </a:prstGeom>
                    <a:noFill/>
                    <a:ln>
                      <a:noFill/>
                    </a:ln>
                  </pic:spPr>
                </pic:pic>
              </a:graphicData>
            </a:graphic>
          </wp:inline>
        </w:drawing>
      </w:r>
    </w:p>
    <w:p w14:paraId="4FF7151E" w14:textId="7750C087" w:rsidR="00591237" w:rsidRDefault="00591237" w:rsidP="00F059AF">
      <w:pPr>
        <w:pStyle w:val="BodyText"/>
        <w:ind w:firstLine="360"/>
        <w:rPr>
          <w:rFonts w:ascii="Times New Roman" w:hAnsi="Times New Roman"/>
          <w:b/>
          <w:bCs/>
          <w:sz w:val="24"/>
        </w:rPr>
      </w:pPr>
    </w:p>
    <w:p w14:paraId="6FF6F433" w14:textId="70033DCA" w:rsidR="00591237" w:rsidRDefault="00591237" w:rsidP="00F059AF">
      <w:pPr>
        <w:pStyle w:val="BodyText"/>
        <w:ind w:firstLine="360"/>
        <w:rPr>
          <w:rFonts w:ascii="Times New Roman" w:hAnsi="Times New Roman"/>
          <w:b/>
          <w:bCs/>
          <w:sz w:val="24"/>
        </w:rPr>
      </w:pPr>
    </w:p>
    <w:p w14:paraId="47665290" w14:textId="3B7A329C" w:rsidR="00591237" w:rsidRDefault="00591237" w:rsidP="00F059AF">
      <w:pPr>
        <w:pStyle w:val="BodyText"/>
        <w:ind w:firstLine="360"/>
        <w:rPr>
          <w:rFonts w:ascii="Times New Roman" w:hAnsi="Times New Roman"/>
          <w:b/>
          <w:bCs/>
          <w:sz w:val="24"/>
        </w:rPr>
      </w:pPr>
    </w:p>
    <w:p w14:paraId="59F44B69" w14:textId="0BFDD297" w:rsidR="00591237" w:rsidRDefault="00591237" w:rsidP="00F059AF">
      <w:pPr>
        <w:pStyle w:val="BodyText"/>
        <w:ind w:firstLine="360"/>
        <w:rPr>
          <w:rFonts w:ascii="Times New Roman" w:hAnsi="Times New Roman"/>
          <w:b/>
          <w:bCs/>
          <w:sz w:val="24"/>
        </w:rPr>
      </w:pPr>
    </w:p>
    <w:p w14:paraId="23849D5C" w14:textId="5BC2BC6C" w:rsidR="00591237" w:rsidRDefault="00591237" w:rsidP="00F059AF">
      <w:pPr>
        <w:pStyle w:val="BodyText"/>
        <w:ind w:firstLine="360"/>
        <w:rPr>
          <w:rFonts w:ascii="Times New Roman" w:hAnsi="Times New Roman"/>
          <w:b/>
          <w:bCs/>
          <w:sz w:val="24"/>
        </w:rPr>
      </w:pPr>
      <w:r>
        <w:rPr>
          <w:noProof/>
        </w:rPr>
        <w:lastRenderedPageBreak/>
        <w:drawing>
          <wp:inline distT="0" distB="0" distL="0" distR="0" wp14:anchorId="28FBEB6F" wp14:editId="67FC7934">
            <wp:extent cx="6257925" cy="5067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7925" cy="5067300"/>
                    </a:xfrm>
                    <a:prstGeom prst="rect">
                      <a:avLst/>
                    </a:prstGeom>
                    <a:noFill/>
                    <a:ln>
                      <a:noFill/>
                    </a:ln>
                  </pic:spPr>
                </pic:pic>
              </a:graphicData>
            </a:graphic>
          </wp:inline>
        </w:drawing>
      </w:r>
    </w:p>
    <w:p w14:paraId="52B13E08" w14:textId="74A5A89F" w:rsidR="00591237" w:rsidRDefault="00591237" w:rsidP="00F059AF">
      <w:pPr>
        <w:pStyle w:val="BodyText"/>
        <w:ind w:firstLine="360"/>
        <w:rPr>
          <w:rFonts w:ascii="Times New Roman" w:hAnsi="Times New Roman"/>
          <w:b/>
          <w:bCs/>
          <w:sz w:val="24"/>
        </w:rPr>
      </w:pPr>
    </w:p>
    <w:p w14:paraId="1242D54C" w14:textId="28FD9010" w:rsidR="00591237" w:rsidRDefault="00591237" w:rsidP="00F059AF">
      <w:pPr>
        <w:pStyle w:val="BodyText"/>
        <w:ind w:firstLine="360"/>
        <w:rPr>
          <w:rFonts w:ascii="Times New Roman" w:hAnsi="Times New Roman"/>
          <w:b/>
          <w:bCs/>
          <w:sz w:val="24"/>
        </w:rPr>
      </w:pPr>
    </w:p>
    <w:p w14:paraId="228C8C48" w14:textId="77777777" w:rsidR="00591237" w:rsidRDefault="00591237" w:rsidP="00F059AF">
      <w:pPr>
        <w:pStyle w:val="BodyText"/>
        <w:ind w:firstLine="360"/>
        <w:rPr>
          <w:rFonts w:ascii="Times New Roman" w:hAnsi="Times New Roman"/>
          <w:b/>
          <w:bCs/>
          <w:sz w:val="24"/>
        </w:rPr>
      </w:pPr>
    </w:p>
    <w:p w14:paraId="05EB33E0" w14:textId="758FDE46" w:rsidR="00591237" w:rsidRDefault="00E240E8" w:rsidP="00F059AF">
      <w:pPr>
        <w:pStyle w:val="BodyText"/>
        <w:ind w:firstLine="360"/>
        <w:rPr>
          <w:rFonts w:ascii="Times New Roman" w:hAnsi="Times New Roman"/>
          <w:b/>
          <w:bCs/>
          <w:sz w:val="24"/>
        </w:rPr>
      </w:pPr>
      <w:r>
        <w:rPr>
          <w:rFonts w:ascii="Times New Roman" w:hAnsi="Times New Roman"/>
          <w:b/>
          <w:bCs/>
          <w:noProof/>
          <w:sz w:val="24"/>
        </w:rPr>
        <w:lastRenderedPageBreak/>
        <w:drawing>
          <wp:inline distT="0" distB="0" distL="0" distR="0" wp14:anchorId="15DB2431" wp14:editId="1C2152C6">
            <wp:extent cx="6066846" cy="4173855"/>
            <wp:effectExtent l="0" t="0" r="0" b="0"/>
            <wp:docPr id="29" name="Picture 29" descr="A picture containing ground,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ground, sky, outdoor, natur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070767" cy="4176553"/>
                    </a:xfrm>
                    <a:prstGeom prst="rect">
                      <a:avLst/>
                    </a:prstGeom>
                  </pic:spPr>
                </pic:pic>
              </a:graphicData>
            </a:graphic>
          </wp:inline>
        </w:drawing>
      </w:r>
    </w:p>
    <w:p w14:paraId="2B4F073C" w14:textId="11D5608B" w:rsidR="00E240E8" w:rsidRDefault="00E240E8" w:rsidP="00F059AF">
      <w:pPr>
        <w:pStyle w:val="BodyText"/>
        <w:ind w:firstLine="360"/>
        <w:rPr>
          <w:rFonts w:ascii="Times New Roman" w:hAnsi="Times New Roman"/>
          <w:b/>
          <w:bCs/>
          <w:sz w:val="24"/>
        </w:rPr>
      </w:pPr>
    </w:p>
    <w:p w14:paraId="41E55C82" w14:textId="3179695A" w:rsidR="00E240E8" w:rsidRDefault="00E240E8" w:rsidP="00F059AF">
      <w:pPr>
        <w:pStyle w:val="BodyText"/>
        <w:ind w:firstLine="360"/>
        <w:rPr>
          <w:rFonts w:ascii="Times New Roman" w:hAnsi="Times New Roman"/>
          <w:b/>
          <w:bCs/>
          <w:sz w:val="24"/>
        </w:rPr>
      </w:pPr>
      <w:r>
        <w:rPr>
          <w:rFonts w:ascii="Times New Roman" w:hAnsi="Times New Roman"/>
          <w:b/>
          <w:bCs/>
          <w:noProof/>
          <w:sz w:val="24"/>
        </w:rPr>
        <w:drawing>
          <wp:inline distT="0" distB="0" distL="0" distR="0" wp14:anchorId="19CB752B" wp14:editId="45D409E6">
            <wp:extent cx="5995284" cy="3796030"/>
            <wp:effectExtent l="0" t="0" r="5715" b="0"/>
            <wp:docPr id="37" name="Picture 37" descr="A picture containing grass, outdoor, wa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ss, outdoor, way, road&#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003970" cy="3801530"/>
                    </a:xfrm>
                    <a:prstGeom prst="rect">
                      <a:avLst/>
                    </a:prstGeom>
                  </pic:spPr>
                </pic:pic>
              </a:graphicData>
            </a:graphic>
          </wp:inline>
        </w:drawing>
      </w:r>
    </w:p>
    <w:p w14:paraId="2EAE6FA8" w14:textId="74FE43C3" w:rsidR="00591237" w:rsidRDefault="00591237" w:rsidP="00F059AF">
      <w:pPr>
        <w:pStyle w:val="BodyText"/>
        <w:ind w:firstLine="360"/>
        <w:rPr>
          <w:rFonts w:ascii="Times New Roman" w:hAnsi="Times New Roman"/>
          <w:b/>
          <w:bCs/>
          <w:sz w:val="24"/>
        </w:rPr>
      </w:pPr>
    </w:p>
    <w:p w14:paraId="597A97D5" w14:textId="77777777" w:rsidR="00591237" w:rsidRDefault="00591237" w:rsidP="00F059AF">
      <w:pPr>
        <w:pStyle w:val="BodyText"/>
        <w:ind w:firstLine="360"/>
        <w:rPr>
          <w:rFonts w:ascii="Times New Roman" w:hAnsi="Times New Roman"/>
          <w:b/>
          <w:bCs/>
          <w:sz w:val="24"/>
        </w:rPr>
      </w:pPr>
    </w:p>
    <w:p w14:paraId="52F97D01" w14:textId="483D62E8" w:rsidR="00591237" w:rsidRDefault="00591237" w:rsidP="00F059AF">
      <w:pPr>
        <w:pStyle w:val="BodyText"/>
        <w:ind w:firstLine="360"/>
        <w:rPr>
          <w:rFonts w:ascii="Times New Roman" w:hAnsi="Times New Roman"/>
          <w:b/>
          <w:bCs/>
          <w:sz w:val="24"/>
        </w:rPr>
      </w:pPr>
    </w:p>
    <w:p w14:paraId="76084C6C" w14:textId="3768CBE3" w:rsidR="00591237" w:rsidRDefault="00591237" w:rsidP="00F059AF">
      <w:pPr>
        <w:pStyle w:val="BodyText"/>
        <w:ind w:firstLine="360"/>
        <w:rPr>
          <w:rFonts w:ascii="Times New Roman" w:hAnsi="Times New Roman"/>
          <w:b/>
          <w:bCs/>
          <w:sz w:val="24"/>
        </w:rPr>
      </w:pPr>
    </w:p>
    <w:p w14:paraId="4A6298A8" w14:textId="6674825E" w:rsidR="00591237" w:rsidRDefault="00E240E8" w:rsidP="00F059AF">
      <w:pPr>
        <w:pStyle w:val="BodyText"/>
        <w:ind w:firstLine="360"/>
        <w:rPr>
          <w:rFonts w:ascii="Times New Roman" w:hAnsi="Times New Roman"/>
          <w:b/>
          <w:bCs/>
          <w:sz w:val="24"/>
        </w:rPr>
      </w:pPr>
      <w:r>
        <w:rPr>
          <w:rFonts w:ascii="Times New Roman" w:hAnsi="Times New Roman"/>
          <w:b/>
          <w:bCs/>
          <w:noProof/>
          <w:sz w:val="24"/>
        </w:rPr>
        <w:drawing>
          <wp:inline distT="0" distB="0" distL="0" distR="0" wp14:anchorId="183A21CD" wp14:editId="724A112C">
            <wp:extent cx="5803094" cy="3347499"/>
            <wp:effectExtent l="0" t="0" r="7620" b="5715"/>
            <wp:docPr id="38" name="Picture 38" descr="A picture containing outdoor, sky,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outdoor, sky, ground, build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815972" cy="3354928"/>
                    </a:xfrm>
                    <a:prstGeom prst="rect">
                      <a:avLst/>
                    </a:prstGeom>
                  </pic:spPr>
                </pic:pic>
              </a:graphicData>
            </a:graphic>
          </wp:inline>
        </w:drawing>
      </w:r>
    </w:p>
    <w:p w14:paraId="1EBA49FC" w14:textId="219C9BD0" w:rsidR="00E240E8" w:rsidRDefault="00E240E8" w:rsidP="00F059AF">
      <w:pPr>
        <w:pStyle w:val="BodyText"/>
        <w:ind w:firstLine="360"/>
        <w:rPr>
          <w:rFonts w:ascii="Times New Roman" w:hAnsi="Times New Roman"/>
          <w:b/>
          <w:bCs/>
          <w:sz w:val="24"/>
        </w:rPr>
      </w:pPr>
      <w:r>
        <w:rPr>
          <w:rFonts w:ascii="Times New Roman" w:hAnsi="Times New Roman"/>
          <w:b/>
          <w:bCs/>
          <w:sz w:val="24"/>
        </w:rPr>
        <w:t>4</w:t>
      </w:r>
    </w:p>
    <w:p w14:paraId="10123948" w14:textId="5DDEC42C" w:rsidR="00E240E8" w:rsidRDefault="00E240E8" w:rsidP="00F059AF">
      <w:pPr>
        <w:pStyle w:val="BodyText"/>
        <w:ind w:firstLine="360"/>
        <w:rPr>
          <w:rFonts w:ascii="Times New Roman" w:hAnsi="Times New Roman"/>
          <w:b/>
          <w:bCs/>
          <w:sz w:val="24"/>
        </w:rPr>
      </w:pPr>
      <w:r>
        <w:rPr>
          <w:rFonts w:ascii="Times New Roman" w:hAnsi="Times New Roman"/>
          <w:b/>
          <w:bCs/>
          <w:noProof/>
          <w:sz w:val="24"/>
        </w:rPr>
        <w:drawing>
          <wp:inline distT="0" distB="0" distL="0" distR="0" wp14:anchorId="4618A766" wp14:editId="25331DA3">
            <wp:extent cx="5716905" cy="4047214"/>
            <wp:effectExtent l="0" t="0" r="0" b="0"/>
            <wp:docPr id="45" name="Picture 45" descr="A picture containing outdoor, sky,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outdoor, sky, tree, hous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5721537" cy="4050493"/>
                    </a:xfrm>
                    <a:prstGeom prst="rect">
                      <a:avLst/>
                    </a:prstGeom>
                  </pic:spPr>
                </pic:pic>
              </a:graphicData>
            </a:graphic>
          </wp:inline>
        </w:drawing>
      </w:r>
    </w:p>
    <w:p w14:paraId="3988FFE5" w14:textId="57CDD18D" w:rsidR="00591237" w:rsidRDefault="00591237" w:rsidP="00F059AF">
      <w:pPr>
        <w:pStyle w:val="BodyText"/>
        <w:ind w:firstLine="360"/>
        <w:rPr>
          <w:rFonts w:ascii="Times New Roman" w:hAnsi="Times New Roman"/>
          <w:b/>
          <w:bCs/>
          <w:sz w:val="24"/>
        </w:rPr>
      </w:pPr>
    </w:p>
    <w:p w14:paraId="0DECF481" w14:textId="566CAA04" w:rsidR="00591237" w:rsidRDefault="00591237" w:rsidP="00F059AF">
      <w:pPr>
        <w:pStyle w:val="BodyText"/>
        <w:ind w:firstLine="360"/>
        <w:rPr>
          <w:rFonts w:ascii="Times New Roman" w:hAnsi="Times New Roman"/>
          <w:b/>
          <w:bCs/>
          <w:sz w:val="24"/>
        </w:rPr>
      </w:pPr>
    </w:p>
    <w:p w14:paraId="21C33B4A" w14:textId="59C64592" w:rsidR="00591237" w:rsidRDefault="00591237" w:rsidP="00F059AF">
      <w:pPr>
        <w:pStyle w:val="BodyText"/>
        <w:ind w:firstLine="360"/>
        <w:rPr>
          <w:rFonts w:ascii="Times New Roman" w:hAnsi="Times New Roman"/>
          <w:b/>
          <w:bCs/>
          <w:sz w:val="24"/>
        </w:rPr>
      </w:pPr>
    </w:p>
    <w:p w14:paraId="2667DB04" w14:textId="7949EE48" w:rsidR="00591237" w:rsidRDefault="00591237" w:rsidP="00F059AF">
      <w:pPr>
        <w:pStyle w:val="BodyText"/>
        <w:ind w:firstLine="360"/>
        <w:rPr>
          <w:rFonts w:ascii="Times New Roman" w:hAnsi="Times New Roman"/>
          <w:b/>
          <w:bCs/>
          <w:sz w:val="24"/>
        </w:rPr>
      </w:pPr>
    </w:p>
    <w:p w14:paraId="24474B73" w14:textId="5E264807" w:rsidR="00591237" w:rsidRDefault="00591237" w:rsidP="00F059AF">
      <w:pPr>
        <w:pStyle w:val="BodyText"/>
        <w:ind w:firstLine="360"/>
        <w:rPr>
          <w:rFonts w:ascii="Times New Roman" w:hAnsi="Times New Roman"/>
          <w:b/>
          <w:bCs/>
          <w:sz w:val="24"/>
        </w:rPr>
      </w:pPr>
    </w:p>
    <w:p w14:paraId="7DA618CB" w14:textId="77777777" w:rsidR="00591237" w:rsidRDefault="00591237" w:rsidP="00F059AF">
      <w:pPr>
        <w:pStyle w:val="BodyText"/>
        <w:ind w:firstLine="360"/>
        <w:rPr>
          <w:rFonts w:ascii="Times New Roman" w:hAnsi="Times New Roman"/>
          <w:b/>
          <w:bCs/>
          <w:sz w:val="24"/>
        </w:rPr>
      </w:pPr>
    </w:p>
    <w:p w14:paraId="3D6DB090" w14:textId="341B4F3E" w:rsidR="00591237" w:rsidRDefault="00591237" w:rsidP="00F059AF">
      <w:pPr>
        <w:pStyle w:val="BodyText"/>
        <w:ind w:firstLine="360"/>
        <w:rPr>
          <w:rFonts w:ascii="Times New Roman" w:hAnsi="Times New Roman"/>
          <w:b/>
          <w:bCs/>
          <w:sz w:val="24"/>
        </w:rPr>
      </w:pPr>
    </w:p>
    <w:p w14:paraId="16BBC994" w14:textId="46F7A384" w:rsidR="00591237" w:rsidRPr="00EE042F" w:rsidRDefault="00591237" w:rsidP="00F059AF">
      <w:pPr>
        <w:pStyle w:val="BodyText"/>
        <w:ind w:firstLine="360"/>
        <w:rPr>
          <w:rFonts w:ascii="Times New Roman" w:hAnsi="Times New Roman"/>
          <w:b/>
          <w:bCs/>
          <w:sz w:val="24"/>
        </w:rPr>
      </w:pPr>
    </w:p>
    <w:sectPr w:rsidR="00591237" w:rsidRPr="00EE042F" w:rsidSect="006F301D">
      <w:pgSz w:w="12240" w:h="15840" w:code="1"/>
      <w:pgMar w:top="806" w:right="806" w:bottom="1354" w:left="806"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56956" w14:textId="77777777" w:rsidR="00DE161D" w:rsidRDefault="00DE161D">
      <w:r>
        <w:separator/>
      </w:r>
    </w:p>
  </w:endnote>
  <w:endnote w:type="continuationSeparator" w:id="0">
    <w:p w14:paraId="6C0D6B7B" w14:textId="77777777" w:rsidR="00DE161D" w:rsidRDefault="00DE161D">
      <w:r>
        <w:continuationSeparator/>
      </w:r>
    </w:p>
  </w:endnote>
  <w:endnote w:type="continuationNotice" w:id="1">
    <w:p w14:paraId="2E993E37" w14:textId="77777777" w:rsidR="00DE161D" w:rsidRDefault="00DE1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11221" w14:textId="77777777" w:rsidR="00314532" w:rsidRDefault="00314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6FE9B" w14:textId="77777777" w:rsidR="00494E7F" w:rsidRDefault="00494E7F">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2</w:t>
    </w:r>
    <w:r>
      <w:rPr>
        <w:rFonts w:ascii="Arial" w:hAnsi="Arial" w:cs="Arial"/>
        <w:sz w:val="18"/>
        <w:szCs w:val="18"/>
      </w:rPr>
      <w:fldChar w:fldCharType="end"/>
    </w:r>
    <w:r>
      <w:rPr>
        <w:rFonts w:ascii="Arial" w:hAnsi="Arial" w:cs="Arial"/>
        <w:sz w:val="18"/>
        <w:szCs w:val="18"/>
      </w:rPr>
      <w:t xml:space="preserve"> of </w:t>
    </w:r>
    <w:r w:rsidR="00314532">
      <w:fldChar w:fldCharType="begin"/>
    </w:r>
    <w:r w:rsidR="00314532">
      <w:instrText xml:space="preserve"> NUMPAGES   \* MERGEFORMAT </w:instrText>
    </w:r>
    <w:r w:rsidR="00314532">
      <w:fldChar w:fldCharType="separate"/>
    </w:r>
    <w:r w:rsidRPr="0060180B">
      <w:rPr>
        <w:rFonts w:ascii="Arial" w:hAnsi="Arial" w:cs="Arial"/>
        <w:noProof/>
        <w:sz w:val="18"/>
        <w:szCs w:val="18"/>
      </w:rPr>
      <w:t>5</w:t>
    </w:r>
    <w:r w:rsidR="00314532">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154A" w14:textId="77777777" w:rsidR="00494E7F" w:rsidRDefault="00494E7F">
    <w:pPr>
      <w:pStyle w:val="Footer"/>
      <w:pBdr>
        <w:top w:val="single" w:sz="4" w:space="1" w:color="auto"/>
      </w:pBdr>
      <w:tabs>
        <w:tab w:val="clear" w:pos="4320"/>
        <w:tab w:val="clear" w:pos="8640"/>
        <w:tab w:val="center" w:pos="4500"/>
        <w:tab w:val="right" w:pos="9000"/>
      </w:tabs>
      <w:rPr>
        <w:rFonts w:ascii="Arial" w:hAnsi="Arial" w:cs="Arial"/>
        <w:sz w:val="18"/>
        <w:szCs w:val="18"/>
      </w:rPr>
    </w:pPr>
    <w:r>
      <w:rPr>
        <w:rFonts w:ascii="Arial" w:hAnsi="Arial" w:cs="Arial"/>
        <w:sz w:val="18"/>
        <w:szCs w:val="18"/>
      </w:rPr>
      <w:t>Sixth Six-Month Progress Report</w:t>
    </w:r>
    <w:r>
      <w:rPr>
        <w:rFonts w:ascii="Arial" w:hAnsi="Arial" w:cs="Arial"/>
        <w:sz w:val="18"/>
        <w:szCs w:val="18"/>
      </w:rPr>
      <w:tab/>
      <w:t xml:space="preserve">1 January – </w:t>
    </w:r>
    <w:smartTag w:uri="urn:schemas-microsoft-com:office:smarttags" w:element="country-region">
      <w:smartTagPr>
        <w:attr w:name="Year" w:val="2007"/>
        <w:attr w:name="Day" w:val="30"/>
        <w:attr w:name="Month" w:val="6"/>
      </w:smartTagPr>
      <w:r>
        <w:rPr>
          <w:rFonts w:ascii="Arial" w:hAnsi="Arial" w:cs="Arial"/>
          <w:sz w:val="18"/>
          <w:szCs w:val="18"/>
        </w:rPr>
        <w:t>30 June 2007</w:t>
      </w:r>
    </w:smartTag>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5</w:t>
    </w:r>
    <w:r>
      <w:rPr>
        <w:rFonts w:ascii="Arial" w:hAnsi="Arial" w:cs="Arial"/>
        <w:sz w:val="18"/>
        <w:szCs w:val="18"/>
      </w:rPr>
      <w:fldChar w:fldCharType="end"/>
    </w:r>
    <w:r>
      <w:rPr>
        <w:rFonts w:ascii="Arial" w:hAnsi="Arial" w:cs="Arial"/>
        <w:sz w:val="18"/>
        <w:szCs w:val="18"/>
      </w:rPr>
      <w:t xml:space="preserve"> of </w:t>
    </w:r>
    <w:r w:rsidR="00314532">
      <w:fldChar w:fldCharType="begin"/>
    </w:r>
    <w:r w:rsidR="00314532">
      <w:instrText xml:space="preserve"> NUMPAGES   \* MERGEFORMAT </w:instrText>
    </w:r>
    <w:r w:rsidR="00314532">
      <w:fldChar w:fldCharType="separate"/>
    </w:r>
    <w:r w:rsidRPr="00EC53DC">
      <w:rPr>
        <w:rFonts w:ascii="Arial" w:hAnsi="Arial" w:cs="Arial"/>
        <w:noProof/>
        <w:sz w:val="18"/>
        <w:szCs w:val="18"/>
      </w:rPr>
      <w:t>5</w:t>
    </w:r>
    <w:r w:rsidR="00314532">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6A6AA" w14:textId="77777777" w:rsidR="00DE161D" w:rsidRDefault="00DE161D">
      <w:r>
        <w:separator/>
      </w:r>
    </w:p>
  </w:footnote>
  <w:footnote w:type="continuationSeparator" w:id="0">
    <w:p w14:paraId="7B2D47CD" w14:textId="77777777" w:rsidR="00DE161D" w:rsidRDefault="00DE161D">
      <w:r>
        <w:continuationSeparator/>
      </w:r>
    </w:p>
  </w:footnote>
  <w:footnote w:type="continuationNotice" w:id="1">
    <w:p w14:paraId="13678026" w14:textId="77777777" w:rsidR="00DE161D" w:rsidRDefault="00DE161D"/>
  </w:footnote>
  <w:footnote w:id="2">
    <w:p w14:paraId="4A191CD2" w14:textId="77777777" w:rsidR="00494E7F" w:rsidRPr="00F83DC8" w:rsidRDefault="00494E7F" w:rsidP="0050006B">
      <w:pPr>
        <w:pStyle w:val="FootnoteText"/>
        <w:jc w:val="both"/>
      </w:pPr>
      <w:r>
        <w:rPr>
          <w:rStyle w:val="FootnoteReference"/>
        </w:rPr>
        <w:footnoteRef/>
      </w:r>
      <w:r>
        <w:t xml:space="preserve"> </w:t>
      </w:r>
      <w:r w:rsidRPr="00D4003B">
        <w:t xml:space="preserve">The term “programme” is used for </w:t>
      </w:r>
      <w:r>
        <w:t xml:space="preserve">programmes, </w:t>
      </w:r>
      <w:r w:rsidRPr="00D4003B">
        <w:t>joint programmes</w:t>
      </w:r>
      <w:r>
        <w:t xml:space="preserve"> and projects. </w:t>
      </w:r>
    </w:p>
  </w:footnote>
  <w:footnote w:id="3">
    <w:p w14:paraId="4073713E" w14:textId="77777777" w:rsidR="00494E7F" w:rsidRDefault="00494E7F" w:rsidP="0050006B">
      <w:pPr>
        <w:pStyle w:val="FootnoteText"/>
        <w:jc w:val="both"/>
      </w:pPr>
      <w:r w:rsidRPr="007C14A5">
        <w:rPr>
          <w:rStyle w:val="FootnoteReference"/>
        </w:rPr>
        <w:footnoteRef/>
      </w:r>
      <w:r w:rsidRPr="007C14A5">
        <w:t xml:space="preserve"> Strategic Results, as formulated in the </w:t>
      </w:r>
      <w:r>
        <w:t xml:space="preserve">Strategic UN Planning Framework (e.g. UNDAF) </w:t>
      </w:r>
      <w:r w:rsidRPr="007C14A5">
        <w:t>or project document</w:t>
      </w:r>
      <w:r>
        <w:t xml:space="preserve">; </w:t>
      </w:r>
    </w:p>
  </w:footnote>
  <w:footnote w:id="4">
    <w:p w14:paraId="27CC1FE8" w14:textId="77777777" w:rsidR="00494E7F" w:rsidRDefault="00494E7F" w:rsidP="0050006B">
      <w:pPr>
        <w:pStyle w:val="FootnoteText"/>
        <w:jc w:val="both"/>
      </w:pPr>
      <w:r>
        <w:rPr>
          <w:rStyle w:val="FootnoteReference"/>
        </w:rPr>
        <w:footnoteRef/>
      </w:r>
      <w:r>
        <w:t xml:space="preserve"> The MPTF Office Project Reference Number is the same number as the one on the Notification message. It is also referred to as  “Project ID” on the project’s factsheet page the </w:t>
      </w:r>
      <w:hyperlink r:id="rId1" w:history="1">
        <w:r w:rsidRPr="00F80443">
          <w:rPr>
            <w:rStyle w:val="Hyperlink"/>
          </w:rPr>
          <w:t>MPTF Office GATEWAY</w:t>
        </w:r>
      </w:hyperlink>
    </w:p>
  </w:footnote>
  <w:footnote w:id="5">
    <w:p w14:paraId="5CF0CC97" w14:textId="77777777" w:rsidR="00494E7F" w:rsidRDefault="00494E7F" w:rsidP="0050006B">
      <w:pPr>
        <w:pStyle w:val="FootnoteText"/>
        <w:jc w:val="both"/>
      </w:pPr>
      <w:r>
        <w:rPr>
          <w:rStyle w:val="FootnoteReference"/>
        </w:rPr>
        <w:footnoteRef/>
      </w:r>
      <w:r>
        <w:t xml:space="preserve"> The MPTF or JP Contribution, refers to the amount transferred to the Participating UN Organizations, which is available on the </w:t>
      </w:r>
      <w:hyperlink r:id="rId2" w:history="1">
        <w:r w:rsidRPr="00F80443">
          <w:rPr>
            <w:rStyle w:val="Hyperlink"/>
          </w:rPr>
          <w:t>MPTF Office GATEWAY</w:t>
        </w:r>
      </w:hyperlink>
      <w:r>
        <w:t xml:space="preserve"> </w:t>
      </w:r>
    </w:p>
  </w:footnote>
  <w:footnote w:id="6">
    <w:p w14:paraId="1CE5975F" w14:textId="77777777" w:rsidR="00494E7F" w:rsidRDefault="00494E7F" w:rsidP="0050006B">
      <w:pPr>
        <w:pStyle w:val="FootnoteText"/>
        <w:jc w:val="both"/>
      </w:pPr>
      <w:r>
        <w:rPr>
          <w:rStyle w:val="FootnoteReference"/>
        </w:rPr>
        <w:footnoteRef/>
      </w:r>
      <w:r>
        <w:t xml:space="preserve"> The start date is the date of the first transfer of the funds from the MPTF Office as Administrative Agent. Transfer date is available on the </w:t>
      </w:r>
      <w:hyperlink r:id="rId3" w:history="1">
        <w:r w:rsidRPr="00490F0E">
          <w:rPr>
            <w:rStyle w:val="Hyperlink"/>
          </w:rPr>
          <w:t>MPTF Office GATEWAY</w:t>
        </w:r>
      </w:hyperlink>
    </w:p>
  </w:footnote>
  <w:footnote w:id="7">
    <w:p w14:paraId="2EECDB2C" w14:textId="77777777" w:rsidR="00494E7F" w:rsidRDefault="00494E7F" w:rsidP="0050006B">
      <w:pPr>
        <w:pStyle w:val="FootnoteText"/>
        <w:jc w:val="both"/>
      </w:pPr>
      <w:r>
        <w:rPr>
          <w:rStyle w:val="FootnoteReference"/>
        </w:rPr>
        <w:footnoteRef/>
      </w:r>
      <w:r>
        <w:t xml:space="preserve"> As per approval of the original project document by the relevant decision-making body/Steering Committee.</w:t>
      </w:r>
    </w:p>
  </w:footnote>
  <w:footnote w:id="8">
    <w:p w14:paraId="4FA101A6" w14:textId="77777777" w:rsidR="00494E7F" w:rsidRDefault="00494E7F" w:rsidP="0050006B">
      <w:pPr>
        <w:pStyle w:val="FootnoteText"/>
        <w:jc w:val="both"/>
      </w:pPr>
      <w:r>
        <w:rPr>
          <w:rStyle w:val="FootnoteReference"/>
        </w:rPr>
        <w:footnoteRef/>
      </w:r>
      <w:r>
        <w:t xml:space="preserve"> If there has been an extension, then the revised, approved end date should be reflected here. If there has been no extension approved, then the current end date is the same as the original end date. The end date is the same as the operational closure date which is when all activities for which a Participating Organization is responsible under an approved MPTF / JP have been completed. As per the MOU, agencies are to notify the MPTF Office when a programme completes its operational activities.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EA083" w14:textId="77777777" w:rsidR="00314532" w:rsidRDefault="003145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DCD6" w14:textId="77777777" w:rsidR="00314532" w:rsidRDefault="003145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DE6A" w14:textId="77777777" w:rsidR="00314532" w:rsidRDefault="00314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 o:bullet="t">
        <v:imagedata r:id="rId1" o:title="bullet"/>
      </v:shape>
    </w:pict>
  </w:numPicBullet>
  <w:numPicBullet w:numPicBulletId="1">
    <w:pict>
      <v:shape id="_x0000_i1028" type="#_x0000_t75" style="width:3in;height:3in" o:bullet="t"/>
    </w:pict>
  </w:numPicBullet>
  <w:numPicBullet w:numPicBulletId="2">
    <w:pict>
      <v:shape w14:anchorId="726B4864" id="_x0000_i1029" type="#_x0000_t75" style="width:3in;height:3in" o:bullet="t"/>
    </w:pict>
  </w:numPicBullet>
  <w:numPicBullet w:numPicBulletId="3">
    <w:pict>
      <v:shape id="_x0000_i1030" type="#_x0000_t75" style="width:3in;height:3in" o:bullet="t"/>
    </w:pict>
  </w:numPicBullet>
  <w:numPicBullet w:numPicBulletId="4">
    <w:pict>
      <v:shape w14:anchorId="18C51FBD" id="_x0000_i1031" type="#_x0000_t75" style="width:3in;height:3in" o:bullet="t"/>
    </w:pict>
  </w:numPicBullet>
  <w:numPicBullet w:numPicBulletId="5">
    <w:pict>
      <v:shape id="_x0000_i1032" type="#_x0000_t75" style="width:3in;height:3in" o:bullet="t"/>
    </w:pict>
  </w:numPicBullet>
  <w:numPicBullet w:numPicBulletId="6">
    <w:pict>
      <v:shape id="_x0000_i1033" type="#_x0000_t75" style="width:3in;height:3in" o:bullet="t"/>
    </w:pict>
  </w:numPicBullet>
  <w:numPicBullet w:numPicBulletId="7">
    <w:pict>
      <v:shape id="_x0000_i1034" type="#_x0000_t75" style="width:3in;height:3in" o:bullet="t"/>
    </w:pict>
  </w:numPicBullet>
  <w:numPicBullet w:numPicBulletId="8">
    <w:pict>
      <v:shape id="_x0000_i1035" type="#_x0000_t75" style="width:3in;height:3in" o:bullet="t"/>
    </w:pict>
  </w:numPicBullet>
  <w:numPicBullet w:numPicBulletId="9">
    <w:pict>
      <v:shape id="_x0000_i1036" type="#_x0000_t75" style="width:3in;height:3in" o:bullet="t"/>
    </w:pict>
  </w:numPicBullet>
  <w:numPicBullet w:numPicBulletId="10">
    <w:pict>
      <v:shape id="_x0000_i1037" type="#_x0000_t75" style="width:3in;height:3in" o:bullet="t"/>
    </w:pict>
  </w:numPicBullet>
  <w:numPicBullet w:numPicBulletId="11">
    <w:pict>
      <v:shape id="_x0000_i1038" type="#_x0000_t75" style="width:3in;height:3in" o:bullet="t"/>
    </w:pict>
  </w:numPicBullet>
  <w:numPicBullet w:numPicBulletId="12">
    <w:pict>
      <v:shape id="_x0000_i1039" type="#_x0000_t75" style="width:3in;height:3in" o:bullet="t"/>
    </w:pict>
  </w:numPicBullet>
  <w:numPicBullet w:numPicBulletId="13">
    <w:pict>
      <v:shape id="_x0000_i1040" type="#_x0000_t75" style="width:3in;height:3in" o:bullet="t"/>
    </w:pict>
  </w:numPicBullet>
  <w:numPicBullet w:numPicBulletId="14">
    <w:pict>
      <v:shape id="_x0000_i1041" type="#_x0000_t75" style="width:3in;height:3in" o:bullet="t"/>
    </w:pict>
  </w:numPicBullet>
  <w:abstractNum w:abstractNumId="0" w15:restartNumberingAfterBreak="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26FD1"/>
    <w:multiLevelType w:val="hybridMultilevel"/>
    <w:tmpl w:val="C8609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B5570"/>
    <w:multiLevelType w:val="hybridMultilevel"/>
    <w:tmpl w:val="0DA6EB52"/>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3" w15:restartNumberingAfterBreak="0">
    <w:nsid w:val="10596705"/>
    <w:multiLevelType w:val="hybridMultilevel"/>
    <w:tmpl w:val="F68A8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4C336B"/>
    <w:multiLevelType w:val="hybridMultilevel"/>
    <w:tmpl w:val="78E67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23713E"/>
    <w:multiLevelType w:val="hybridMultilevel"/>
    <w:tmpl w:val="9D7A03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E552DE"/>
    <w:multiLevelType w:val="hybridMultilevel"/>
    <w:tmpl w:val="42AC1C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2C3F5F"/>
    <w:multiLevelType w:val="hybridMultilevel"/>
    <w:tmpl w:val="B2CE17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0000F"/>
    <w:multiLevelType w:val="hybridMultilevel"/>
    <w:tmpl w:val="C7A24CE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9BC14D5"/>
    <w:multiLevelType w:val="hybridMultilevel"/>
    <w:tmpl w:val="CCC2D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D9A0571"/>
    <w:multiLevelType w:val="hybridMultilevel"/>
    <w:tmpl w:val="4A7014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0D0FA2"/>
    <w:multiLevelType w:val="hybridMultilevel"/>
    <w:tmpl w:val="FCB0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C044A9"/>
    <w:multiLevelType w:val="hybridMultilevel"/>
    <w:tmpl w:val="822C7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FF2A5E"/>
    <w:multiLevelType w:val="hybridMultilevel"/>
    <w:tmpl w:val="9D7A03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3"/>
  </w:num>
  <w:num w:numId="4">
    <w:abstractNumId w:val="14"/>
  </w:num>
  <w:num w:numId="5">
    <w:abstractNumId w:val="17"/>
  </w:num>
  <w:num w:numId="6">
    <w:abstractNumId w:val="9"/>
  </w:num>
  <w:num w:numId="7">
    <w:abstractNumId w:val="20"/>
  </w:num>
  <w:num w:numId="8">
    <w:abstractNumId w:val="7"/>
  </w:num>
  <w:num w:numId="9">
    <w:abstractNumId w:val="15"/>
  </w:num>
  <w:num w:numId="10">
    <w:abstractNumId w:val="18"/>
  </w:num>
  <w:num w:numId="11">
    <w:abstractNumId w:val="8"/>
  </w:num>
  <w:num w:numId="12">
    <w:abstractNumId w:val="4"/>
  </w:num>
  <w:num w:numId="13">
    <w:abstractNumId w:val="3"/>
  </w:num>
  <w:num w:numId="14">
    <w:abstractNumId w:val="19"/>
  </w:num>
  <w:num w:numId="15">
    <w:abstractNumId w:val="19"/>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5"/>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6"/>
  </w:num>
  <w:num w:numId="2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2"/>
    <w:rsid w:val="00001830"/>
    <w:rsid w:val="00003AEB"/>
    <w:rsid w:val="00004717"/>
    <w:rsid w:val="00004EAC"/>
    <w:rsid w:val="000051A2"/>
    <w:rsid w:val="00005503"/>
    <w:rsid w:val="000078BC"/>
    <w:rsid w:val="00007ECE"/>
    <w:rsid w:val="00010221"/>
    <w:rsid w:val="00010617"/>
    <w:rsid w:val="000121B0"/>
    <w:rsid w:val="000131ED"/>
    <w:rsid w:val="000134CC"/>
    <w:rsid w:val="00015168"/>
    <w:rsid w:val="00016418"/>
    <w:rsid w:val="00021DE6"/>
    <w:rsid w:val="00022328"/>
    <w:rsid w:val="0002269F"/>
    <w:rsid w:val="00023835"/>
    <w:rsid w:val="00023DBF"/>
    <w:rsid w:val="000246F3"/>
    <w:rsid w:val="00024F9B"/>
    <w:rsid w:val="0003033A"/>
    <w:rsid w:val="00030392"/>
    <w:rsid w:val="000308D4"/>
    <w:rsid w:val="00031A11"/>
    <w:rsid w:val="00031DC9"/>
    <w:rsid w:val="00031F8A"/>
    <w:rsid w:val="000378EC"/>
    <w:rsid w:val="00041405"/>
    <w:rsid w:val="00043245"/>
    <w:rsid w:val="00043692"/>
    <w:rsid w:val="00043A69"/>
    <w:rsid w:val="00044F0C"/>
    <w:rsid w:val="00045F8F"/>
    <w:rsid w:val="00046F39"/>
    <w:rsid w:val="00047D1E"/>
    <w:rsid w:val="00050FA9"/>
    <w:rsid w:val="00052FF4"/>
    <w:rsid w:val="00053FB5"/>
    <w:rsid w:val="000545D1"/>
    <w:rsid w:val="00054F9A"/>
    <w:rsid w:val="000575F1"/>
    <w:rsid w:val="000576B4"/>
    <w:rsid w:val="00062C6E"/>
    <w:rsid w:val="000630CC"/>
    <w:rsid w:val="000634BA"/>
    <w:rsid w:val="00063A7C"/>
    <w:rsid w:val="0006421B"/>
    <w:rsid w:val="00064352"/>
    <w:rsid w:val="0006482D"/>
    <w:rsid w:val="00066978"/>
    <w:rsid w:val="0007043D"/>
    <w:rsid w:val="0007057B"/>
    <w:rsid w:val="0007067B"/>
    <w:rsid w:val="000714D7"/>
    <w:rsid w:val="0007237D"/>
    <w:rsid w:val="00073AC8"/>
    <w:rsid w:val="00075818"/>
    <w:rsid w:val="00075CAB"/>
    <w:rsid w:val="00076E17"/>
    <w:rsid w:val="0007703F"/>
    <w:rsid w:val="0007773C"/>
    <w:rsid w:val="000803A0"/>
    <w:rsid w:val="00080EDC"/>
    <w:rsid w:val="00082479"/>
    <w:rsid w:val="00085C04"/>
    <w:rsid w:val="00085ECF"/>
    <w:rsid w:val="0008651F"/>
    <w:rsid w:val="00090260"/>
    <w:rsid w:val="00090477"/>
    <w:rsid w:val="00090C19"/>
    <w:rsid w:val="00090D90"/>
    <w:rsid w:val="00091550"/>
    <w:rsid w:val="00092501"/>
    <w:rsid w:val="00094B2F"/>
    <w:rsid w:val="000952CE"/>
    <w:rsid w:val="00096711"/>
    <w:rsid w:val="000968C1"/>
    <w:rsid w:val="000974BC"/>
    <w:rsid w:val="000978CA"/>
    <w:rsid w:val="000A065D"/>
    <w:rsid w:val="000A0FB3"/>
    <w:rsid w:val="000A126F"/>
    <w:rsid w:val="000A146E"/>
    <w:rsid w:val="000A23E0"/>
    <w:rsid w:val="000A3A43"/>
    <w:rsid w:val="000A44E9"/>
    <w:rsid w:val="000A4BB2"/>
    <w:rsid w:val="000A5536"/>
    <w:rsid w:val="000A5D61"/>
    <w:rsid w:val="000A6881"/>
    <w:rsid w:val="000A72B3"/>
    <w:rsid w:val="000B09FF"/>
    <w:rsid w:val="000B2163"/>
    <w:rsid w:val="000B599B"/>
    <w:rsid w:val="000B6797"/>
    <w:rsid w:val="000B7D96"/>
    <w:rsid w:val="000C0119"/>
    <w:rsid w:val="000C03EE"/>
    <w:rsid w:val="000C0B78"/>
    <w:rsid w:val="000C2A11"/>
    <w:rsid w:val="000C35B0"/>
    <w:rsid w:val="000C35DD"/>
    <w:rsid w:val="000C4B90"/>
    <w:rsid w:val="000C5585"/>
    <w:rsid w:val="000C656D"/>
    <w:rsid w:val="000C7E5B"/>
    <w:rsid w:val="000D0780"/>
    <w:rsid w:val="000D498F"/>
    <w:rsid w:val="000D6A6E"/>
    <w:rsid w:val="000D6D9C"/>
    <w:rsid w:val="000D6DC7"/>
    <w:rsid w:val="000D7839"/>
    <w:rsid w:val="000E0A54"/>
    <w:rsid w:val="000E313D"/>
    <w:rsid w:val="000E5B2E"/>
    <w:rsid w:val="000E6CC8"/>
    <w:rsid w:val="000F1B83"/>
    <w:rsid w:val="000F23F3"/>
    <w:rsid w:val="000F3F07"/>
    <w:rsid w:val="000F6009"/>
    <w:rsid w:val="000F61D0"/>
    <w:rsid w:val="000F65A4"/>
    <w:rsid w:val="0010276F"/>
    <w:rsid w:val="001041B4"/>
    <w:rsid w:val="00105897"/>
    <w:rsid w:val="00106A96"/>
    <w:rsid w:val="00107760"/>
    <w:rsid w:val="001114B2"/>
    <w:rsid w:val="001122B1"/>
    <w:rsid w:val="0011469D"/>
    <w:rsid w:val="00114C7D"/>
    <w:rsid w:val="0011699C"/>
    <w:rsid w:val="00120C29"/>
    <w:rsid w:val="00122622"/>
    <w:rsid w:val="00122D99"/>
    <w:rsid w:val="0012303A"/>
    <w:rsid w:val="00123EC0"/>
    <w:rsid w:val="00124B56"/>
    <w:rsid w:val="00124FA6"/>
    <w:rsid w:val="00126292"/>
    <w:rsid w:val="00130D46"/>
    <w:rsid w:val="00130E60"/>
    <w:rsid w:val="00132552"/>
    <w:rsid w:val="00133264"/>
    <w:rsid w:val="001346EE"/>
    <w:rsid w:val="0013530A"/>
    <w:rsid w:val="0013612C"/>
    <w:rsid w:val="00136A69"/>
    <w:rsid w:val="00136BC6"/>
    <w:rsid w:val="00142294"/>
    <w:rsid w:val="00144817"/>
    <w:rsid w:val="00144CD9"/>
    <w:rsid w:val="00144ED5"/>
    <w:rsid w:val="001450DE"/>
    <w:rsid w:val="0014549D"/>
    <w:rsid w:val="001455B2"/>
    <w:rsid w:val="00145891"/>
    <w:rsid w:val="001460C8"/>
    <w:rsid w:val="00150BE1"/>
    <w:rsid w:val="00151A5E"/>
    <w:rsid w:val="00153B94"/>
    <w:rsid w:val="0015472D"/>
    <w:rsid w:val="0015763B"/>
    <w:rsid w:val="00157789"/>
    <w:rsid w:val="00157ABC"/>
    <w:rsid w:val="001602DF"/>
    <w:rsid w:val="00160579"/>
    <w:rsid w:val="00160E7E"/>
    <w:rsid w:val="001625A8"/>
    <w:rsid w:val="00163D0E"/>
    <w:rsid w:val="001649DC"/>
    <w:rsid w:val="00164B7F"/>
    <w:rsid w:val="00165038"/>
    <w:rsid w:val="0016619C"/>
    <w:rsid w:val="00170DD0"/>
    <w:rsid w:val="00171470"/>
    <w:rsid w:val="00173215"/>
    <w:rsid w:val="001737DA"/>
    <w:rsid w:val="0017468D"/>
    <w:rsid w:val="00174F43"/>
    <w:rsid w:val="001767EF"/>
    <w:rsid w:val="00176A75"/>
    <w:rsid w:val="0018369E"/>
    <w:rsid w:val="00183A1F"/>
    <w:rsid w:val="00185138"/>
    <w:rsid w:val="001854AB"/>
    <w:rsid w:val="00185D65"/>
    <w:rsid w:val="001860AD"/>
    <w:rsid w:val="00186F63"/>
    <w:rsid w:val="00190362"/>
    <w:rsid w:val="00193B41"/>
    <w:rsid w:val="001953D0"/>
    <w:rsid w:val="001957DC"/>
    <w:rsid w:val="00197C6B"/>
    <w:rsid w:val="001A0AF4"/>
    <w:rsid w:val="001A1A17"/>
    <w:rsid w:val="001A2C73"/>
    <w:rsid w:val="001A3A89"/>
    <w:rsid w:val="001A5801"/>
    <w:rsid w:val="001A5FFD"/>
    <w:rsid w:val="001A6C5F"/>
    <w:rsid w:val="001A7804"/>
    <w:rsid w:val="001B1760"/>
    <w:rsid w:val="001B2C36"/>
    <w:rsid w:val="001B3FA4"/>
    <w:rsid w:val="001B5668"/>
    <w:rsid w:val="001C12E3"/>
    <w:rsid w:val="001C1E68"/>
    <w:rsid w:val="001C209F"/>
    <w:rsid w:val="001C6ABD"/>
    <w:rsid w:val="001D242B"/>
    <w:rsid w:val="001D3D49"/>
    <w:rsid w:val="001D4A7F"/>
    <w:rsid w:val="001D4CA5"/>
    <w:rsid w:val="001D4F94"/>
    <w:rsid w:val="001D64E9"/>
    <w:rsid w:val="001D757B"/>
    <w:rsid w:val="001D7B21"/>
    <w:rsid w:val="001E0E67"/>
    <w:rsid w:val="001E101F"/>
    <w:rsid w:val="001E1106"/>
    <w:rsid w:val="001E21A6"/>
    <w:rsid w:val="001E269C"/>
    <w:rsid w:val="001E2946"/>
    <w:rsid w:val="001E3C83"/>
    <w:rsid w:val="001E3DF4"/>
    <w:rsid w:val="001E4154"/>
    <w:rsid w:val="001E4246"/>
    <w:rsid w:val="001E4D0F"/>
    <w:rsid w:val="001E4EF3"/>
    <w:rsid w:val="001E50AD"/>
    <w:rsid w:val="001E5E20"/>
    <w:rsid w:val="001E625D"/>
    <w:rsid w:val="001F2E55"/>
    <w:rsid w:val="001F34C7"/>
    <w:rsid w:val="001F3FE1"/>
    <w:rsid w:val="001F4683"/>
    <w:rsid w:val="001F47B9"/>
    <w:rsid w:val="001F4A02"/>
    <w:rsid w:val="001F4D9E"/>
    <w:rsid w:val="001F58EF"/>
    <w:rsid w:val="001F643B"/>
    <w:rsid w:val="002019B0"/>
    <w:rsid w:val="002028C8"/>
    <w:rsid w:val="00203987"/>
    <w:rsid w:val="00204B81"/>
    <w:rsid w:val="0020521A"/>
    <w:rsid w:val="00205F81"/>
    <w:rsid w:val="00206941"/>
    <w:rsid w:val="00210730"/>
    <w:rsid w:val="00210B17"/>
    <w:rsid w:val="0021126E"/>
    <w:rsid w:val="002115CC"/>
    <w:rsid w:val="0021182F"/>
    <w:rsid w:val="00212104"/>
    <w:rsid w:val="00212298"/>
    <w:rsid w:val="00212FEB"/>
    <w:rsid w:val="00213E87"/>
    <w:rsid w:val="00215D1B"/>
    <w:rsid w:val="0021658B"/>
    <w:rsid w:val="002179BB"/>
    <w:rsid w:val="00220D29"/>
    <w:rsid w:val="00223A4B"/>
    <w:rsid w:val="002272EA"/>
    <w:rsid w:val="00232465"/>
    <w:rsid w:val="0023324A"/>
    <w:rsid w:val="00233970"/>
    <w:rsid w:val="00233E28"/>
    <w:rsid w:val="002340E9"/>
    <w:rsid w:val="00234F89"/>
    <w:rsid w:val="0023529C"/>
    <w:rsid w:val="00235B53"/>
    <w:rsid w:val="0023605C"/>
    <w:rsid w:val="002363AD"/>
    <w:rsid w:val="00237C2F"/>
    <w:rsid w:val="00237F54"/>
    <w:rsid w:val="00241DAA"/>
    <w:rsid w:val="00242825"/>
    <w:rsid w:val="00243F99"/>
    <w:rsid w:val="0024452D"/>
    <w:rsid w:val="00246B66"/>
    <w:rsid w:val="00250B85"/>
    <w:rsid w:val="00251130"/>
    <w:rsid w:val="00251AE9"/>
    <w:rsid w:val="00255B0E"/>
    <w:rsid w:val="0025606E"/>
    <w:rsid w:val="00256A47"/>
    <w:rsid w:val="002603B4"/>
    <w:rsid w:val="00260E4E"/>
    <w:rsid w:val="00261533"/>
    <w:rsid w:val="00262897"/>
    <w:rsid w:val="002637DC"/>
    <w:rsid w:val="002641F0"/>
    <w:rsid w:val="00265BD3"/>
    <w:rsid w:val="00265FA3"/>
    <w:rsid w:val="00266040"/>
    <w:rsid w:val="002663CA"/>
    <w:rsid w:val="0027001F"/>
    <w:rsid w:val="00270043"/>
    <w:rsid w:val="00274124"/>
    <w:rsid w:val="00274F02"/>
    <w:rsid w:val="00275A4A"/>
    <w:rsid w:val="002801C6"/>
    <w:rsid w:val="002805D4"/>
    <w:rsid w:val="00280753"/>
    <w:rsid w:val="00280FB9"/>
    <w:rsid w:val="00282524"/>
    <w:rsid w:val="00284411"/>
    <w:rsid w:val="002859E1"/>
    <w:rsid w:val="00286A00"/>
    <w:rsid w:val="00286EC3"/>
    <w:rsid w:val="002915F9"/>
    <w:rsid w:val="00292D6A"/>
    <w:rsid w:val="00294BDB"/>
    <w:rsid w:val="00296903"/>
    <w:rsid w:val="00296CEE"/>
    <w:rsid w:val="002A02A4"/>
    <w:rsid w:val="002A19D2"/>
    <w:rsid w:val="002A2C68"/>
    <w:rsid w:val="002A3031"/>
    <w:rsid w:val="002A340B"/>
    <w:rsid w:val="002A5950"/>
    <w:rsid w:val="002A5A57"/>
    <w:rsid w:val="002A6952"/>
    <w:rsid w:val="002A7415"/>
    <w:rsid w:val="002A7665"/>
    <w:rsid w:val="002B14C9"/>
    <w:rsid w:val="002B2B6B"/>
    <w:rsid w:val="002B3BA2"/>
    <w:rsid w:val="002B6A90"/>
    <w:rsid w:val="002C11E7"/>
    <w:rsid w:val="002C126A"/>
    <w:rsid w:val="002C3329"/>
    <w:rsid w:val="002C391A"/>
    <w:rsid w:val="002C4499"/>
    <w:rsid w:val="002C4A03"/>
    <w:rsid w:val="002C4ADB"/>
    <w:rsid w:val="002C690B"/>
    <w:rsid w:val="002C6E2F"/>
    <w:rsid w:val="002C6EA5"/>
    <w:rsid w:val="002D00A8"/>
    <w:rsid w:val="002D07EC"/>
    <w:rsid w:val="002D2E65"/>
    <w:rsid w:val="002D434D"/>
    <w:rsid w:val="002D5B78"/>
    <w:rsid w:val="002D5C59"/>
    <w:rsid w:val="002D7989"/>
    <w:rsid w:val="002E25A5"/>
    <w:rsid w:val="002E50CF"/>
    <w:rsid w:val="002E587C"/>
    <w:rsid w:val="002E77D1"/>
    <w:rsid w:val="002E7A3A"/>
    <w:rsid w:val="002F02FF"/>
    <w:rsid w:val="002F107D"/>
    <w:rsid w:val="002F1156"/>
    <w:rsid w:val="002F30E6"/>
    <w:rsid w:val="002F31F4"/>
    <w:rsid w:val="002F3605"/>
    <w:rsid w:val="002F3EFE"/>
    <w:rsid w:val="002F5953"/>
    <w:rsid w:val="002F649A"/>
    <w:rsid w:val="002F7699"/>
    <w:rsid w:val="002F79D1"/>
    <w:rsid w:val="00302955"/>
    <w:rsid w:val="00302A1B"/>
    <w:rsid w:val="00302BC3"/>
    <w:rsid w:val="00303AD5"/>
    <w:rsid w:val="0030509D"/>
    <w:rsid w:val="003068F2"/>
    <w:rsid w:val="003071D0"/>
    <w:rsid w:val="00310168"/>
    <w:rsid w:val="003102B3"/>
    <w:rsid w:val="00310C19"/>
    <w:rsid w:val="00312194"/>
    <w:rsid w:val="00312685"/>
    <w:rsid w:val="00312882"/>
    <w:rsid w:val="00313388"/>
    <w:rsid w:val="00313705"/>
    <w:rsid w:val="003142E3"/>
    <w:rsid w:val="0031434B"/>
    <w:rsid w:val="003143E1"/>
    <w:rsid w:val="00314532"/>
    <w:rsid w:val="00314A5F"/>
    <w:rsid w:val="00316585"/>
    <w:rsid w:val="00316FAC"/>
    <w:rsid w:val="00320895"/>
    <w:rsid w:val="003218EB"/>
    <w:rsid w:val="0032255A"/>
    <w:rsid w:val="00323E31"/>
    <w:rsid w:val="003256C6"/>
    <w:rsid w:val="00326BCD"/>
    <w:rsid w:val="00330077"/>
    <w:rsid w:val="00331510"/>
    <w:rsid w:val="00331763"/>
    <w:rsid w:val="00331EFE"/>
    <w:rsid w:val="00332A50"/>
    <w:rsid w:val="00334F37"/>
    <w:rsid w:val="0033662C"/>
    <w:rsid w:val="003369D5"/>
    <w:rsid w:val="00337BEA"/>
    <w:rsid w:val="00340BC4"/>
    <w:rsid w:val="00341FFF"/>
    <w:rsid w:val="0034386B"/>
    <w:rsid w:val="003452D6"/>
    <w:rsid w:val="00346939"/>
    <w:rsid w:val="00346CB7"/>
    <w:rsid w:val="00346FFE"/>
    <w:rsid w:val="0035103B"/>
    <w:rsid w:val="003518E0"/>
    <w:rsid w:val="00351A14"/>
    <w:rsid w:val="003536D9"/>
    <w:rsid w:val="00353CD0"/>
    <w:rsid w:val="00353FDA"/>
    <w:rsid w:val="00356D08"/>
    <w:rsid w:val="00356F21"/>
    <w:rsid w:val="00356F5B"/>
    <w:rsid w:val="00357ECF"/>
    <w:rsid w:val="00360431"/>
    <w:rsid w:val="00360501"/>
    <w:rsid w:val="00360945"/>
    <w:rsid w:val="00362118"/>
    <w:rsid w:val="0036329F"/>
    <w:rsid w:val="0036370D"/>
    <w:rsid w:val="00364451"/>
    <w:rsid w:val="003664F9"/>
    <w:rsid w:val="0036774E"/>
    <w:rsid w:val="00370235"/>
    <w:rsid w:val="00370ED7"/>
    <w:rsid w:val="00372F0A"/>
    <w:rsid w:val="00375FFA"/>
    <w:rsid w:val="00377F44"/>
    <w:rsid w:val="003806B4"/>
    <w:rsid w:val="00380F1F"/>
    <w:rsid w:val="003815EF"/>
    <w:rsid w:val="00382573"/>
    <w:rsid w:val="00384C0A"/>
    <w:rsid w:val="00387322"/>
    <w:rsid w:val="003879DF"/>
    <w:rsid w:val="00390046"/>
    <w:rsid w:val="003900E6"/>
    <w:rsid w:val="00390F98"/>
    <w:rsid w:val="003910AB"/>
    <w:rsid w:val="00391A1F"/>
    <w:rsid w:val="003945E7"/>
    <w:rsid w:val="00394694"/>
    <w:rsid w:val="00396D76"/>
    <w:rsid w:val="00397F23"/>
    <w:rsid w:val="003A0F77"/>
    <w:rsid w:val="003A1AF5"/>
    <w:rsid w:val="003A22DF"/>
    <w:rsid w:val="003A77A2"/>
    <w:rsid w:val="003B00C6"/>
    <w:rsid w:val="003B0303"/>
    <w:rsid w:val="003B1DFF"/>
    <w:rsid w:val="003B2F4D"/>
    <w:rsid w:val="003B3A36"/>
    <w:rsid w:val="003B454A"/>
    <w:rsid w:val="003B4DFA"/>
    <w:rsid w:val="003C1A52"/>
    <w:rsid w:val="003C223C"/>
    <w:rsid w:val="003C3941"/>
    <w:rsid w:val="003C3FC0"/>
    <w:rsid w:val="003C4D74"/>
    <w:rsid w:val="003C50B7"/>
    <w:rsid w:val="003D13A8"/>
    <w:rsid w:val="003D1C03"/>
    <w:rsid w:val="003D210A"/>
    <w:rsid w:val="003D3325"/>
    <w:rsid w:val="003D4331"/>
    <w:rsid w:val="003D443A"/>
    <w:rsid w:val="003D610E"/>
    <w:rsid w:val="003D6EAA"/>
    <w:rsid w:val="003E1318"/>
    <w:rsid w:val="003E14C8"/>
    <w:rsid w:val="003E3029"/>
    <w:rsid w:val="003E37FD"/>
    <w:rsid w:val="003E51E4"/>
    <w:rsid w:val="003E62C0"/>
    <w:rsid w:val="003E6651"/>
    <w:rsid w:val="003E7E0B"/>
    <w:rsid w:val="003F06E8"/>
    <w:rsid w:val="003F213F"/>
    <w:rsid w:val="003F2630"/>
    <w:rsid w:val="003F420B"/>
    <w:rsid w:val="003F4250"/>
    <w:rsid w:val="003F446E"/>
    <w:rsid w:val="003F480D"/>
    <w:rsid w:val="003F5497"/>
    <w:rsid w:val="003F55C9"/>
    <w:rsid w:val="003F6918"/>
    <w:rsid w:val="003F6ABC"/>
    <w:rsid w:val="00400F9A"/>
    <w:rsid w:val="00401FB5"/>
    <w:rsid w:val="00402BE6"/>
    <w:rsid w:val="00405384"/>
    <w:rsid w:val="00405A55"/>
    <w:rsid w:val="00406103"/>
    <w:rsid w:val="0041185F"/>
    <w:rsid w:val="00411ECE"/>
    <w:rsid w:val="004137B8"/>
    <w:rsid w:val="00414949"/>
    <w:rsid w:val="004160BF"/>
    <w:rsid w:val="00416D5A"/>
    <w:rsid w:val="0041766E"/>
    <w:rsid w:val="004177C0"/>
    <w:rsid w:val="00417B11"/>
    <w:rsid w:val="00422D8B"/>
    <w:rsid w:val="00423E99"/>
    <w:rsid w:val="00427179"/>
    <w:rsid w:val="0042719F"/>
    <w:rsid w:val="00432267"/>
    <w:rsid w:val="00432634"/>
    <w:rsid w:val="00433307"/>
    <w:rsid w:val="00433853"/>
    <w:rsid w:val="004342A8"/>
    <w:rsid w:val="00435C09"/>
    <w:rsid w:val="00442BB8"/>
    <w:rsid w:val="00442C6B"/>
    <w:rsid w:val="00442F4C"/>
    <w:rsid w:val="0044408D"/>
    <w:rsid w:val="00447952"/>
    <w:rsid w:val="0045161C"/>
    <w:rsid w:val="004525FA"/>
    <w:rsid w:val="00452ED1"/>
    <w:rsid w:val="00453C2D"/>
    <w:rsid w:val="00455DEA"/>
    <w:rsid w:val="0045624C"/>
    <w:rsid w:val="00456A63"/>
    <w:rsid w:val="00457A56"/>
    <w:rsid w:val="004600E3"/>
    <w:rsid w:val="004618F7"/>
    <w:rsid w:val="004645ED"/>
    <w:rsid w:val="004658BE"/>
    <w:rsid w:val="00465B26"/>
    <w:rsid w:val="00466449"/>
    <w:rsid w:val="00466DEB"/>
    <w:rsid w:val="00466E3B"/>
    <w:rsid w:val="00470009"/>
    <w:rsid w:val="00471235"/>
    <w:rsid w:val="004751AD"/>
    <w:rsid w:val="004758CF"/>
    <w:rsid w:val="00476541"/>
    <w:rsid w:val="00476B61"/>
    <w:rsid w:val="0047708F"/>
    <w:rsid w:val="00480C5E"/>
    <w:rsid w:val="00482220"/>
    <w:rsid w:val="00483707"/>
    <w:rsid w:val="00484D29"/>
    <w:rsid w:val="004863CF"/>
    <w:rsid w:val="0048731D"/>
    <w:rsid w:val="00487708"/>
    <w:rsid w:val="00490F0E"/>
    <w:rsid w:val="00491D5D"/>
    <w:rsid w:val="0049327D"/>
    <w:rsid w:val="00493EFA"/>
    <w:rsid w:val="004948D1"/>
    <w:rsid w:val="00494E7F"/>
    <w:rsid w:val="00497429"/>
    <w:rsid w:val="004A0A50"/>
    <w:rsid w:val="004A204B"/>
    <w:rsid w:val="004A2A94"/>
    <w:rsid w:val="004A3824"/>
    <w:rsid w:val="004A3F34"/>
    <w:rsid w:val="004A734C"/>
    <w:rsid w:val="004A76C6"/>
    <w:rsid w:val="004B0776"/>
    <w:rsid w:val="004B190A"/>
    <w:rsid w:val="004B19D9"/>
    <w:rsid w:val="004B33DE"/>
    <w:rsid w:val="004B3940"/>
    <w:rsid w:val="004B5631"/>
    <w:rsid w:val="004B589A"/>
    <w:rsid w:val="004B5AAB"/>
    <w:rsid w:val="004B72FB"/>
    <w:rsid w:val="004B7DDD"/>
    <w:rsid w:val="004C1944"/>
    <w:rsid w:val="004C62BF"/>
    <w:rsid w:val="004C6C3B"/>
    <w:rsid w:val="004C74DC"/>
    <w:rsid w:val="004D1571"/>
    <w:rsid w:val="004D3801"/>
    <w:rsid w:val="004D52B0"/>
    <w:rsid w:val="004D77BE"/>
    <w:rsid w:val="004E01D5"/>
    <w:rsid w:val="004E1BA1"/>
    <w:rsid w:val="004E2D90"/>
    <w:rsid w:val="004E3BA0"/>
    <w:rsid w:val="004E4B51"/>
    <w:rsid w:val="004E530A"/>
    <w:rsid w:val="004E7392"/>
    <w:rsid w:val="004F1AEB"/>
    <w:rsid w:val="004F2089"/>
    <w:rsid w:val="004F2235"/>
    <w:rsid w:val="004F2DF5"/>
    <w:rsid w:val="004F3F76"/>
    <w:rsid w:val="004F4FAB"/>
    <w:rsid w:val="004F5760"/>
    <w:rsid w:val="004F5E84"/>
    <w:rsid w:val="004F5F38"/>
    <w:rsid w:val="004F69FF"/>
    <w:rsid w:val="004F6B31"/>
    <w:rsid w:val="004F71AC"/>
    <w:rsid w:val="0050006B"/>
    <w:rsid w:val="005014CA"/>
    <w:rsid w:val="00510055"/>
    <w:rsid w:val="00510BB1"/>
    <w:rsid w:val="00510D98"/>
    <w:rsid w:val="00510F3D"/>
    <w:rsid w:val="00511B86"/>
    <w:rsid w:val="0051217C"/>
    <w:rsid w:val="00512492"/>
    <w:rsid w:val="0051277E"/>
    <w:rsid w:val="005127A3"/>
    <w:rsid w:val="00514611"/>
    <w:rsid w:val="00520A78"/>
    <w:rsid w:val="005210AD"/>
    <w:rsid w:val="00521F30"/>
    <w:rsid w:val="005223E2"/>
    <w:rsid w:val="00523822"/>
    <w:rsid w:val="0052663C"/>
    <w:rsid w:val="005268DC"/>
    <w:rsid w:val="00526C11"/>
    <w:rsid w:val="0052760B"/>
    <w:rsid w:val="00527657"/>
    <w:rsid w:val="00530588"/>
    <w:rsid w:val="00532A92"/>
    <w:rsid w:val="0053545E"/>
    <w:rsid w:val="0053549A"/>
    <w:rsid w:val="005355B8"/>
    <w:rsid w:val="005355FA"/>
    <w:rsid w:val="00537107"/>
    <w:rsid w:val="00537332"/>
    <w:rsid w:val="00537CAD"/>
    <w:rsid w:val="00540142"/>
    <w:rsid w:val="00540389"/>
    <w:rsid w:val="0054113A"/>
    <w:rsid w:val="005428B9"/>
    <w:rsid w:val="00542C92"/>
    <w:rsid w:val="005459C2"/>
    <w:rsid w:val="005460C8"/>
    <w:rsid w:val="005473D7"/>
    <w:rsid w:val="005544BD"/>
    <w:rsid w:val="00554726"/>
    <w:rsid w:val="00555A12"/>
    <w:rsid w:val="00555A93"/>
    <w:rsid w:val="00555F3A"/>
    <w:rsid w:val="005577C9"/>
    <w:rsid w:val="005578E7"/>
    <w:rsid w:val="0056007E"/>
    <w:rsid w:val="00560967"/>
    <w:rsid w:val="00561D26"/>
    <w:rsid w:val="00561D5E"/>
    <w:rsid w:val="00565867"/>
    <w:rsid w:val="00566C5D"/>
    <w:rsid w:val="00567EAE"/>
    <w:rsid w:val="0057067A"/>
    <w:rsid w:val="00573DAD"/>
    <w:rsid w:val="00575E2C"/>
    <w:rsid w:val="00581F54"/>
    <w:rsid w:val="00584139"/>
    <w:rsid w:val="005851A7"/>
    <w:rsid w:val="00585D3E"/>
    <w:rsid w:val="0058622B"/>
    <w:rsid w:val="005877C3"/>
    <w:rsid w:val="00591237"/>
    <w:rsid w:val="00591C0B"/>
    <w:rsid w:val="00592153"/>
    <w:rsid w:val="0059308F"/>
    <w:rsid w:val="005959D3"/>
    <w:rsid w:val="0059646F"/>
    <w:rsid w:val="005969D3"/>
    <w:rsid w:val="005A0F3F"/>
    <w:rsid w:val="005A1912"/>
    <w:rsid w:val="005A203D"/>
    <w:rsid w:val="005A3671"/>
    <w:rsid w:val="005A3C40"/>
    <w:rsid w:val="005A4B34"/>
    <w:rsid w:val="005A64AD"/>
    <w:rsid w:val="005B1483"/>
    <w:rsid w:val="005B1CBB"/>
    <w:rsid w:val="005B1F46"/>
    <w:rsid w:val="005B4B46"/>
    <w:rsid w:val="005B607F"/>
    <w:rsid w:val="005B6AE6"/>
    <w:rsid w:val="005B722C"/>
    <w:rsid w:val="005C0233"/>
    <w:rsid w:val="005C1731"/>
    <w:rsid w:val="005C3694"/>
    <w:rsid w:val="005C3998"/>
    <w:rsid w:val="005C5009"/>
    <w:rsid w:val="005C75AE"/>
    <w:rsid w:val="005C76B8"/>
    <w:rsid w:val="005D08DD"/>
    <w:rsid w:val="005D1D83"/>
    <w:rsid w:val="005D22CF"/>
    <w:rsid w:val="005D27D4"/>
    <w:rsid w:val="005D2B91"/>
    <w:rsid w:val="005D3696"/>
    <w:rsid w:val="005D4197"/>
    <w:rsid w:val="005D4E74"/>
    <w:rsid w:val="005D58CB"/>
    <w:rsid w:val="005D5D53"/>
    <w:rsid w:val="005D5F52"/>
    <w:rsid w:val="005D6C67"/>
    <w:rsid w:val="005D746B"/>
    <w:rsid w:val="005E0A35"/>
    <w:rsid w:val="005E0D18"/>
    <w:rsid w:val="005E491C"/>
    <w:rsid w:val="005E4EDD"/>
    <w:rsid w:val="005E594E"/>
    <w:rsid w:val="005F0467"/>
    <w:rsid w:val="005F2EFC"/>
    <w:rsid w:val="005F353D"/>
    <w:rsid w:val="005F4779"/>
    <w:rsid w:val="005F518B"/>
    <w:rsid w:val="005F55E4"/>
    <w:rsid w:val="005F60CE"/>
    <w:rsid w:val="006002EE"/>
    <w:rsid w:val="0060180B"/>
    <w:rsid w:val="00601E0F"/>
    <w:rsid w:val="006020B1"/>
    <w:rsid w:val="00603A26"/>
    <w:rsid w:val="0060497C"/>
    <w:rsid w:val="006053F9"/>
    <w:rsid w:val="0060708F"/>
    <w:rsid w:val="006073F2"/>
    <w:rsid w:val="00607AA0"/>
    <w:rsid w:val="00610F90"/>
    <w:rsid w:val="006117B9"/>
    <w:rsid w:val="00611CA6"/>
    <w:rsid w:val="00611D0E"/>
    <w:rsid w:val="00611D1F"/>
    <w:rsid w:val="0061327C"/>
    <w:rsid w:val="00615E8B"/>
    <w:rsid w:val="006167EC"/>
    <w:rsid w:val="00617021"/>
    <w:rsid w:val="00617CFC"/>
    <w:rsid w:val="00620475"/>
    <w:rsid w:val="0062071C"/>
    <w:rsid w:val="00622B04"/>
    <w:rsid w:val="0062643B"/>
    <w:rsid w:val="00626A22"/>
    <w:rsid w:val="00630E8D"/>
    <w:rsid w:val="0063113D"/>
    <w:rsid w:val="00634C28"/>
    <w:rsid w:val="00636936"/>
    <w:rsid w:val="00641437"/>
    <w:rsid w:val="00643751"/>
    <w:rsid w:val="006447B1"/>
    <w:rsid w:val="006449D5"/>
    <w:rsid w:val="00645E3A"/>
    <w:rsid w:val="00650E20"/>
    <w:rsid w:val="00651243"/>
    <w:rsid w:val="00653F14"/>
    <w:rsid w:val="00654B4A"/>
    <w:rsid w:val="0065590C"/>
    <w:rsid w:val="00655B5B"/>
    <w:rsid w:val="00655D27"/>
    <w:rsid w:val="00656759"/>
    <w:rsid w:val="006602F1"/>
    <w:rsid w:val="00661969"/>
    <w:rsid w:val="00661BD0"/>
    <w:rsid w:val="00661E60"/>
    <w:rsid w:val="00667531"/>
    <w:rsid w:val="0067076D"/>
    <w:rsid w:val="0067315C"/>
    <w:rsid w:val="00673516"/>
    <w:rsid w:val="00673819"/>
    <w:rsid w:val="0067381E"/>
    <w:rsid w:val="00674D91"/>
    <w:rsid w:val="00675934"/>
    <w:rsid w:val="0067796C"/>
    <w:rsid w:val="00677A58"/>
    <w:rsid w:val="00680DB6"/>
    <w:rsid w:val="006842B6"/>
    <w:rsid w:val="0068496F"/>
    <w:rsid w:val="00685ABC"/>
    <w:rsid w:val="006869DE"/>
    <w:rsid w:val="00686FBC"/>
    <w:rsid w:val="00693899"/>
    <w:rsid w:val="006A1378"/>
    <w:rsid w:val="006A1D6F"/>
    <w:rsid w:val="006A1FEC"/>
    <w:rsid w:val="006A7D0D"/>
    <w:rsid w:val="006B07DA"/>
    <w:rsid w:val="006B1D4D"/>
    <w:rsid w:val="006B3EF4"/>
    <w:rsid w:val="006B42EB"/>
    <w:rsid w:val="006B447F"/>
    <w:rsid w:val="006B4851"/>
    <w:rsid w:val="006B5835"/>
    <w:rsid w:val="006C0946"/>
    <w:rsid w:val="006C19EF"/>
    <w:rsid w:val="006C3425"/>
    <w:rsid w:val="006D1291"/>
    <w:rsid w:val="006D143E"/>
    <w:rsid w:val="006D16DA"/>
    <w:rsid w:val="006D3D21"/>
    <w:rsid w:val="006D5A9E"/>
    <w:rsid w:val="006D5EF7"/>
    <w:rsid w:val="006D6AF6"/>
    <w:rsid w:val="006E03C1"/>
    <w:rsid w:val="006E0421"/>
    <w:rsid w:val="006E0BD0"/>
    <w:rsid w:val="006E131F"/>
    <w:rsid w:val="006E2262"/>
    <w:rsid w:val="006E22DD"/>
    <w:rsid w:val="006E3927"/>
    <w:rsid w:val="006E52D1"/>
    <w:rsid w:val="006F04D4"/>
    <w:rsid w:val="006F0970"/>
    <w:rsid w:val="006F0CE8"/>
    <w:rsid w:val="006F1D4C"/>
    <w:rsid w:val="006F22CA"/>
    <w:rsid w:val="006F2565"/>
    <w:rsid w:val="006F301D"/>
    <w:rsid w:val="006F4639"/>
    <w:rsid w:val="006F4E81"/>
    <w:rsid w:val="006F4FAF"/>
    <w:rsid w:val="006F7271"/>
    <w:rsid w:val="006F7685"/>
    <w:rsid w:val="006F7EAB"/>
    <w:rsid w:val="00701EA6"/>
    <w:rsid w:val="0070378C"/>
    <w:rsid w:val="007039BF"/>
    <w:rsid w:val="007041E5"/>
    <w:rsid w:val="0070460B"/>
    <w:rsid w:val="0070583F"/>
    <w:rsid w:val="0070645E"/>
    <w:rsid w:val="00710050"/>
    <w:rsid w:val="007119CA"/>
    <w:rsid w:val="00712610"/>
    <w:rsid w:val="00712AB3"/>
    <w:rsid w:val="0071347B"/>
    <w:rsid w:val="00713C55"/>
    <w:rsid w:val="0071450A"/>
    <w:rsid w:val="0071507D"/>
    <w:rsid w:val="00717598"/>
    <w:rsid w:val="00717C7A"/>
    <w:rsid w:val="007206BF"/>
    <w:rsid w:val="00721229"/>
    <w:rsid w:val="0072427A"/>
    <w:rsid w:val="0072478D"/>
    <w:rsid w:val="00725252"/>
    <w:rsid w:val="00730077"/>
    <w:rsid w:val="00732204"/>
    <w:rsid w:val="00733BB2"/>
    <w:rsid w:val="00734EDE"/>
    <w:rsid w:val="007416AC"/>
    <w:rsid w:val="00744618"/>
    <w:rsid w:val="0074484C"/>
    <w:rsid w:val="00746125"/>
    <w:rsid w:val="00747763"/>
    <w:rsid w:val="007501B3"/>
    <w:rsid w:val="00751E22"/>
    <w:rsid w:val="00753E77"/>
    <w:rsid w:val="00756AD4"/>
    <w:rsid w:val="00760206"/>
    <w:rsid w:val="0076076F"/>
    <w:rsid w:val="007626D9"/>
    <w:rsid w:val="00763122"/>
    <w:rsid w:val="007640E6"/>
    <w:rsid w:val="00764769"/>
    <w:rsid w:val="00766AF4"/>
    <w:rsid w:val="00766B02"/>
    <w:rsid w:val="00767678"/>
    <w:rsid w:val="0076769C"/>
    <w:rsid w:val="007714B7"/>
    <w:rsid w:val="00771F7F"/>
    <w:rsid w:val="007723A7"/>
    <w:rsid w:val="007723AE"/>
    <w:rsid w:val="00772E9F"/>
    <w:rsid w:val="0077310A"/>
    <w:rsid w:val="0077349D"/>
    <w:rsid w:val="00774A74"/>
    <w:rsid w:val="0077660C"/>
    <w:rsid w:val="00777020"/>
    <w:rsid w:val="0077784E"/>
    <w:rsid w:val="00780EE1"/>
    <w:rsid w:val="00782335"/>
    <w:rsid w:val="007836D2"/>
    <w:rsid w:val="00783F1E"/>
    <w:rsid w:val="0079013B"/>
    <w:rsid w:val="007905DF"/>
    <w:rsid w:val="0079085C"/>
    <w:rsid w:val="007932E9"/>
    <w:rsid w:val="00794ABB"/>
    <w:rsid w:val="00794FBE"/>
    <w:rsid w:val="007A291B"/>
    <w:rsid w:val="007A4111"/>
    <w:rsid w:val="007A45F4"/>
    <w:rsid w:val="007A7A63"/>
    <w:rsid w:val="007B2EBD"/>
    <w:rsid w:val="007B2FF7"/>
    <w:rsid w:val="007B371D"/>
    <w:rsid w:val="007B4439"/>
    <w:rsid w:val="007B4D5C"/>
    <w:rsid w:val="007B5E3F"/>
    <w:rsid w:val="007B62A6"/>
    <w:rsid w:val="007B641A"/>
    <w:rsid w:val="007B6C1F"/>
    <w:rsid w:val="007C14A5"/>
    <w:rsid w:val="007C22FA"/>
    <w:rsid w:val="007C44D1"/>
    <w:rsid w:val="007C5811"/>
    <w:rsid w:val="007D144D"/>
    <w:rsid w:val="007D2B75"/>
    <w:rsid w:val="007D37BA"/>
    <w:rsid w:val="007D3EB4"/>
    <w:rsid w:val="007D6253"/>
    <w:rsid w:val="007D662F"/>
    <w:rsid w:val="007D68C6"/>
    <w:rsid w:val="007D76F9"/>
    <w:rsid w:val="007D7FC1"/>
    <w:rsid w:val="007E0667"/>
    <w:rsid w:val="007E2CD7"/>
    <w:rsid w:val="007E2E6A"/>
    <w:rsid w:val="007E3470"/>
    <w:rsid w:val="007E3E75"/>
    <w:rsid w:val="007E464F"/>
    <w:rsid w:val="007E4FE2"/>
    <w:rsid w:val="007F137B"/>
    <w:rsid w:val="007F1E32"/>
    <w:rsid w:val="007F5010"/>
    <w:rsid w:val="007F5E69"/>
    <w:rsid w:val="0080284B"/>
    <w:rsid w:val="00802C1C"/>
    <w:rsid w:val="00803118"/>
    <w:rsid w:val="0080739B"/>
    <w:rsid w:val="008115ED"/>
    <w:rsid w:val="00811DC6"/>
    <w:rsid w:val="008130EF"/>
    <w:rsid w:val="008139A8"/>
    <w:rsid w:val="00813AC1"/>
    <w:rsid w:val="00813D9D"/>
    <w:rsid w:val="00814B1B"/>
    <w:rsid w:val="00815693"/>
    <w:rsid w:val="0081699C"/>
    <w:rsid w:val="00820074"/>
    <w:rsid w:val="008221FC"/>
    <w:rsid w:val="00824BD1"/>
    <w:rsid w:val="0082670A"/>
    <w:rsid w:val="00826E75"/>
    <w:rsid w:val="00827149"/>
    <w:rsid w:val="00827F13"/>
    <w:rsid w:val="00830EA2"/>
    <w:rsid w:val="00831619"/>
    <w:rsid w:val="00832740"/>
    <w:rsid w:val="008350A7"/>
    <w:rsid w:val="00835503"/>
    <w:rsid w:val="00836F79"/>
    <w:rsid w:val="0084010D"/>
    <w:rsid w:val="0084104D"/>
    <w:rsid w:val="008427CC"/>
    <w:rsid w:val="00843477"/>
    <w:rsid w:val="00847324"/>
    <w:rsid w:val="00847C94"/>
    <w:rsid w:val="00850762"/>
    <w:rsid w:val="008552F1"/>
    <w:rsid w:val="0085595A"/>
    <w:rsid w:val="00857CFA"/>
    <w:rsid w:val="00857D5A"/>
    <w:rsid w:val="00860643"/>
    <w:rsid w:val="0086100B"/>
    <w:rsid w:val="00861DE7"/>
    <w:rsid w:val="00862256"/>
    <w:rsid w:val="0086481F"/>
    <w:rsid w:val="008654FB"/>
    <w:rsid w:val="00865FF9"/>
    <w:rsid w:val="008678FD"/>
    <w:rsid w:val="008679D3"/>
    <w:rsid w:val="00870605"/>
    <w:rsid w:val="00872B6C"/>
    <w:rsid w:val="00872E24"/>
    <w:rsid w:val="0087336E"/>
    <w:rsid w:val="00874943"/>
    <w:rsid w:val="00874A86"/>
    <w:rsid w:val="00874EAE"/>
    <w:rsid w:val="00875706"/>
    <w:rsid w:val="00875CCD"/>
    <w:rsid w:val="00877C8C"/>
    <w:rsid w:val="008801DE"/>
    <w:rsid w:val="008809EA"/>
    <w:rsid w:val="0088136D"/>
    <w:rsid w:val="00881946"/>
    <w:rsid w:val="0088302C"/>
    <w:rsid w:val="008877E3"/>
    <w:rsid w:val="00887DCB"/>
    <w:rsid w:val="00891FBB"/>
    <w:rsid w:val="00892409"/>
    <w:rsid w:val="008926FE"/>
    <w:rsid w:val="008954F8"/>
    <w:rsid w:val="008967D0"/>
    <w:rsid w:val="008A0152"/>
    <w:rsid w:val="008A01A8"/>
    <w:rsid w:val="008A1C9D"/>
    <w:rsid w:val="008A295D"/>
    <w:rsid w:val="008A2DF3"/>
    <w:rsid w:val="008A41B2"/>
    <w:rsid w:val="008A5A49"/>
    <w:rsid w:val="008B0308"/>
    <w:rsid w:val="008B0761"/>
    <w:rsid w:val="008B0B48"/>
    <w:rsid w:val="008B5262"/>
    <w:rsid w:val="008B609E"/>
    <w:rsid w:val="008B760E"/>
    <w:rsid w:val="008C0D3A"/>
    <w:rsid w:val="008C1A5E"/>
    <w:rsid w:val="008C1C25"/>
    <w:rsid w:val="008C2199"/>
    <w:rsid w:val="008C224A"/>
    <w:rsid w:val="008C3A05"/>
    <w:rsid w:val="008C479C"/>
    <w:rsid w:val="008C493E"/>
    <w:rsid w:val="008C505B"/>
    <w:rsid w:val="008C5248"/>
    <w:rsid w:val="008C6777"/>
    <w:rsid w:val="008C7B0B"/>
    <w:rsid w:val="008D05CD"/>
    <w:rsid w:val="008D068B"/>
    <w:rsid w:val="008D3EDF"/>
    <w:rsid w:val="008D4874"/>
    <w:rsid w:val="008D49CD"/>
    <w:rsid w:val="008D4D87"/>
    <w:rsid w:val="008D5309"/>
    <w:rsid w:val="008D685F"/>
    <w:rsid w:val="008D76B2"/>
    <w:rsid w:val="008E0959"/>
    <w:rsid w:val="008E0CB8"/>
    <w:rsid w:val="008E0EF5"/>
    <w:rsid w:val="008E1445"/>
    <w:rsid w:val="008E214A"/>
    <w:rsid w:val="008E43CA"/>
    <w:rsid w:val="008E448A"/>
    <w:rsid w:val="008E5B7B"/>
    <w:rsid w:val="008E5BCA"/>
    <w:rsid w:val="008E5BE7"/>
    <w:rsid w:val="008E61FC"/>
    <w:rsid w:val="008E650C"/>
    <w:rsid w:val="008F12AC"/>
    <w:rsid w:val="008F2324"/>
    <w:rsid w:val="008F2AC2"/>
    <w:rsid w:val="008F2BCF"/>
    <w:rsid w:val="008F38A4"/>
    <w:rsid w:val="008F4886"/>
    <w:rsid w:val="008F50BD"/>
    <w:rsid w:val="008F6115"/>
    <w:rsid w:val="00902BD2"/>
    <w:rsid w:val="00903484"/>
    <w:rsid w:val="00903D66"/>
    <w:rsid w:val="00903ED8"/>
    <w:rsid w:val="0090636F"/>
    <w:rsid w:val="00906395"/>
    <w:rsid w:val="00910018"/>
    <w:rsid w:val="00911369"/>
    <w:rsid w:val="00911F98"/>
    <w:rsid w:val="00914A51"/>
    <w:rsid w:val="00915695"/>
    <w:rsid w:val="009162B4"/>
    <w:rsid w:val="00916967"/>
    <w:rsid w:val="0091727E"/>
    <w:rsid w:val="009204E3"/>
    <w:rsid w:val="0092093C"/>
    <w:rsid w:val="00922C11"/>
    <w:rsid w:val="00923BC6"/>
    <w:rsid w:val="00925EE6"/>
    <w:rsid w:val="009261CF"/>
    <w:rsid w:val="009266E3"/>
    <w:rsid w:val="00926FFA"/>
    <w:rsid w:val="00927DC2"/>
    <w:rsid w:val="0093027B"/>
    <w:rsid w:val="00931D39"/>
    <w:rsid w:val="009328B0"/>
    <w:rsid w:val="00934252"/>
    <w:rsid w:val="009351BA"/>
    <w:rsid w:val="00936D79"/>
    <w:rsid w:val="00937093"/>
    <w:rsid w:val="00941415"/>
    <w:rsid w:val="00942A18"/>
    <w:rsid w:val="0094330F"/>
    <w:rsid w:val="009472A7"/>
    <w:rsid w:val="00950718"/>
    <w:rsid w:val="009513FA"/>
    <w:rsid w:val="0095208F"/>
    <w:rsid w:val="00952B80"/>
    <w:rsid w:val="00953BFD"/>
    <w:rsid w:val="00954264"/>
    <w:rsid w:val="00954AD0"/>
    <w:rsid w:val="00956731"/>
    <w:rsid w:val="0096062C"/>
    <w:rsid w:val="00960C10"/>
    <w:rsid w:val="0096105A"/>
    <w:rsid w:val="009612CE"/>
    <w:rsid w:val="009612EC"/>
    <w:rsid w:val="00961D81"/>
    <w:rsid w:val="00962458"/>
    <w:rsid w:val="00962E51"/>
    <w:rsid w:val="009654E0"/>
    <w:rsid w:val="00965C8C"/>
    <w:rsid w:val="0096704B"/>
    <w:rsid w:val="00967129"/>
    <w:rsid w:val="0097167D"/>
    <w:rsid w:val="00971F63"/>
    <w:rsid w:val="00972209"/>
    <w:rsid w:val="009731B4"/>
    <w:rsid w:val="0097453F"/>
    <w:rsid w:val="00974822"/>
    <w:rsid w:val="00976DCC"/>
    <w:rsid w:val="00976E29"/>
    <w:rsid w:val="00982974"/>
    <w:rsid w:val="00983256"/>
    <w:rsid w:val="00983606"/>
    <w:rsid w:val="009848E7"/>
    <w:rsid w:val="009854A5"/>
    <w:rsid w:val="00986185"/>
    <w:rsid w:val="00986BA5"/>
    <w:rsid w:val="009901D5"/>
    <w:rsid w:val="00990BF6"/>
    <w:rsid w:val="00992983"/>
    <w:rsid w:val="00995566"/>
    <w:rsid w:val="00995D11"/>
    <w:rsid w:val="0099776C"/>
    <w:rsid w:val="009977F2"/>
    <w:rsid w:val="009A072F"/>
    <w:rsid w:val="009A21AB"/>
    <w:rsid w:val="009A76BC"/>
    <w:rsid w:val="009A77F6"/>
    <w:rsid w:val="009A7B4F"/>
    <w:rsid w:val="009B286A"/>
    <w:rsid w:val="009B2FCB"/>
    <w:rsid w:val="009B3EC0"/>
    <w:rsid w:val="009B4039"/>
    <w:rsid w:val="009B4705"/>
    <w:rsid w:val="009B5B34"/>
    <w:rsid w:val="009B6CEA"/>
    <w:rsid w:val="009B7601"/>
    <w:rsid w:val="009C05C5"/>
    <w:rsid w:val="009C1C57"/>
    <w:rsid w:val="009C2F9B"/>
    <w:rsid w:val="009C483C"/>
    <w:rsid w:val="009C5449"/>
    <w:rsid w:val="009C5C27"/>
    <w:rsid w:val="009C7423"/>
    <w:rsid w:val="009C7BAA"/>
    <w:rsid w:val="009D0955"/>
    <w:rsid w:val="009D1EB4"/>
    <w:rsid w:val="009D3475"/>
    <w:rsid w:val="009D4FB1"/>
    <w:rsid w:val="009D5D55"/>
    <w:rsid w:val="009D6C6B"/>
    <w:rsid w:val="009E1200"/>
    <w:rsid w:val="009E18ED"/>
    <w:rsid w:val="009E19EE"/>
    <w:rsid w:val="009E1FDA"/>
    <w:rsid w:val="009E35F6"/>
    <w:rsid w:val="009E3952"/>
    <w:rsid w:val="009E3B09"/>
    <w:rsid w:val="009E3EB9"/>
    <w:rsid w:val="009E4829"/>
    <w:rsid w:val="009F043F"/>
    <w:rsid w:val="009F1BA2"/>
    <w:rsid w:val="009F2E87"/>
    <w:rsid w:val="009F3E07"/>
    <w:rsid w:val="009F5AF1"/>
    <w:rsid w:val="009F649C"/>
    <w:rsid w:val="009F6D51"/>
    <w:rsid w:val="00A013D7"/>
    <w:rsid w:val="00A026AF"/>
    <w:rsid w:val="00A03233"/>
    <w:rsid w:val="00A0408F"/>
    <w:rsid w:val="00A060CC"/>
    <w:rsid w:val="00A06DA5"/>
    <w:rsid w:val="00A074AE"/>
    <w:rsid w:val="00A07A5D"/>
    <w:rsid w:val="00A10E32"/>
    <w:rsid w:val="00A11988"/>
    <w:rsid w:val="00A120DE"/>
    <w:rsid w:val="00A13A89"/>
    <w:rsid w:val="00A13E44"/>
    <w:rsid w:val="00A1587A"/>
    <w:rsid w:val="00A15A4C"/>
    <w:rsid w:val="00A163E3"/>
    <w:rsid w:val="00A17775"/>
    <w:rsid w:val="00A17B13"/>
    <w:rsid w:val="00A17BEE"/>
    <w:rsid w:val="00A206C0"/>
    <w:rsid w:val="00A22FF1"/>
    <w:rsid w:val="00A23616"/>
    <w:rsid w:val="00A23DE7"/>
    <w:rsid w:val="00A23ED6"/>
    <w:rsid w:val="00A2434C"/>
    <w:rsid w:val="00A2458B"/>
    <w:rsid w:val="00A24A17"/>
    <w:rsid w:val="00A25161"/>
    <w:rsid w:val="00A25950"/>
    <w:rsid w:val="00A26C61"/>
    <w:rsid w:val="00A30439"/>
    <w:rsid w:val="00A307ED"/>
    <w:rsid w:val="00A310A3"/>
    <w:rsid w:val="00A31468"/>
    <w:rsid w:val="00A31A9E"/>
    <w:rsid w:val="00A31DD7"/>
    <w:rsid w:val="00A32FDA"/>
    <w:rsid w:val="00A33A02"/>
    <w:rsid w:val="00A3444F"/>
    <w:rsid w:val="00A359B9"/>
    <w:rsid w:val="00A408B3"/>
    <w:rsid w:val="00A43090"/>
    <w:rsid w:val="00A43800"/>
    <w:rsid w:val="00A46E8B"/>
    <w:rsid w:val="00A46E8F"/>
    <w:rsid w:val="00A46FDE"/>
    <w:rsid w:val="00A47524"/>
    <w:rsid w:val="00A51B47"/>
    <w:rsid w:val="00A54B7D"/>
    <w:rsid w:val="00A61216"/>
    <w:rsid w:val="00A61B61"/>
    <w:rsid w:val="00A62C0D"/>
    <w:rsid w:val="00A65EEA"/>
    <w:rsid w:val="00A65EFC"/>
    <w:rsid w:val="00A704CF"/>
    <w:rsid w:val="00A7197E"/>
    <w:rsid w:val="00A734CD"/>
    <w:rsid w:val="00A742BA"/>
    <w:rsid w:val="00A74304"/>
    <w:rsid w:val="00A757A2"/>
    <w:rsid w:val="00A81296"/>
    <w:rsid w:val="00A81A5C"/>
    <w:rsid w:val="00A81AC4"/>
    <w:rsid w:val="00A81EFE"/>
    <w:rsid w:val="00A822CF"/>
    <w:rsid w:val="00A82D0D"/>
    <w:rsid w:val="00A86E1C"/>
    <w:rsid w:val="00A86FB8"/>
    <w:rsid w:val="00A878C1"/>
    <w:rsid w:val="00A87B0A"/>
    <w:rsid w:val="00A90AA1"/>
    <w:rsid w:val="00A9121A"/>
    <w:rsid w:val="00A91226"/>
    <w:rsid w:val="00A91552"/>
    <w:rsid w:val="00A91A74"/>
    <w:rsid w:val="00A93049"/>
    <w:rsid w:val="00A93982"/>
    <w:rsid w:val="00A9611F"/>
    <w:rsid w:val="00A96288"/>
    <w:rsid w:val="00A96ACE"/>
    <w:rsid w:val="00A97633"/>
    <w:rsid w:val="00A97AAC"/>
    <w:rsid w:val="00AA1973"/>
    <w:rsid w:val="00AA21AA"/>
    <w:rsid w:val="00AA233B"/>
    <w:rsid w:val="00AA37F9"/>
    <w:rsid w:val="00AA4D9C"/>
    <w:rsid w:val="00AA6424"/>
    <w:rsid w:val="00AA6B7D"/>
    <w:rsid w:val="00AB0274"/>
    <w:rsid w:val="00AB0BA2"/>
    <w:rsid w:val="00AB2214"/>
    <w:rsid w:val="00AB36A9"/>
    <w:rsid w:val="00AB3D28"/>
    <w:rsid w:val="00AB4046"/>
    <w:rsid w:val="00AB4503"/>
    <w:rsid w:val="00AB768A"/>
    <w:rsid w:val="00AB7C70"/>
    <w:rsid w:val="00AC0117"/>
    <w:rsid w:val="00AC0B78"/>
    <w:rsid w:val="00AC2CF0"/>
    <w:rsid w:val="00AC4360"/>
    <w:rsid w:val="00AC5D88"/>
    <w:rsid w:val="00AC6753"/>
    <w:rsid w:val="00AC6E12"/>
    <w:rsid w:val="00AC7DC5"/>
    <w:rsid w:val="00AC7FD3"/>
    <w:rsid w:val="00AD084F"/>
    <w:rsid w:val="00AD0A42"/>
    <w:rsid w:val="00AD1065"/>
    <w:rsid w:val="00AD107F"/>
    <w:rsid w:val="00AD1CE7"/>
    <w:rsid w:val="00AD3286"/>
    <w:rsid w:val="00AD4769"/>
    <w:rsid w:val="00AD4F41"/>
    <w:rsid w:val="00AD569C"/>
    <w:rsid w:val="00AD7742"/>
    <w:rsid w:val="00AD7BFD"/>
    <w:rsid w:val="00AE049A"/>
    <w:rsid w:val="00AE188B"/>
    <w:rsid w:val="00AE1F6B"/>
    <w:rsid w:val="00AE279D"/>
    <w:rsid w:val="00AE3237"/>
    <w:rsid w:val="00AE33E1"/>
    <w:rsid w:val="00AE3459"/>
    <w:rsid w:val="00AE4A17"/>
    <w:rsid w:val="00AE7419"/>
    <w:rsid w:val="00AF5DB0"/>
    <w:rsid w:val="00AF6095"/>
    <w:rsid w:val="00AF7760"/>
    <w:rsid w:val="00AF7B8F"/>
    <w:rsid w:val="00B00EB6"/>
    <w:rsid w:val="00B02135"/>
    <w:rsid w:val="00B0261B"/>
    <w:rsid w:val="00B05A86"/>
    <w:rsid w:val="00B11C4C"/>
    <w:rsid w:val="00B134F3"/>
    <w:rsid w:val="00B139F4"/>
    <w:rsid w:val="00B13D27"/>
    <w:rsid w:val="00B1595C"/>
    <w:rsid w:val="00B1777A"/>
    <w:rsid w:val="00B214C0"/>
    <w:rsid w:val="00B21C60"/>
    <w:rsid w:val="00B22C46"/>
    <w:rsid w:val="00B23ABD"/>
    <w:rsid w:val="00B24CE1"/>
    <w:rsid w:val="00B26E7E"/>
    <w:rsid w:val="00B27084"/>
    <w:rsid w:val="00B27172"/>
    <w:rsid w:val="00B275DA"/>
    <w:rsid w:val="00B30E23"/>
    <w:rsid w:val="00B30F69"/>
    <w:rsid w:val="00B33591"/>
    <w:rsid w:val="00B3457A"/>
    <w:rsid w:val="00B36B8A"/>
    <w:rsid w:val="00B3786D"/>
    <w:rsid w:val="00B447C7"/>
    <w:rsid w:val="00B459AB"/>
    <w:rsid w:val="00B460A1"/>
    <w:rsid w:val="00B4747F"/>
    <w:rsid w:val="00B50BD2"/>
    <w:rsid w:val="00B515DA"/>
    <w:rsid w:val="00B52019"/>
    <w:rsid w:val="00B521D8"/>
    <w:rsid w:val="00B52E3E"/>
    <w:rsid w:val="00B5401E"/>
    <w:rsid w:val="00B54645"/>
    <w:rsid w:val="00B54704"/>
    <w:rsid w:val="00B565B1"/>
    <w:rsid w:val="00B56831"/>
    <w:rsid w:val="00B56E90"/>
    <w:rsid w:val="00B57133"/>
    <w:rsid w:val="00B57AAE"/>
    <w:rsid w:val="00B57AD7"/>
    <w:rsid w:val="00B604F9"/>
    <w:rsid w:val="00B62865"/>
    <w:rsid w:val="00B62ACD"/>
    <w:rsid w:val="00B64CCC"/>
    <w:rsid w:val="00B6772F"/>
    <w:rsid w:val="00B67DB7"/>
    <w:rsid w:val="00B67EEC"/>
    <w:rsid w:val="00B71FE2"/>
    <w:rsid w:val="00B72C73"/>
    <w:rsid w:val="00B72CC0"/>
    <w:rsid w:val="00B72F0B"/>
    <w:rsid w:val="00B734EC"/>
    <w:rsid w:val="00B76B37"/>
    <w:rsid w:val="00B775B9"/>
    <w:rsid w:val="00B7777C"/>
    <w:rsid w:val="00B84453"/>
    <w:rsid w:val="00B84BA4"/>
    <w:rsid w:val="00B8599C"/>
    <w:rsid w:val="00B8689F"/>
    <w:rsid w:val="00B86DEA"/>
    <w:rsid w:val="00B912E2"/>
    <w:rsid w:val="00B91D41"/>
    <w:rsid w:val="00B93BCB"/>
    <w:rsid w:val="00B95F1B"/>
    <w:rsid w:val="00B9746A"/>
    <w:rsid w:val="00B97FBF"/>
    <w:rsid w:val="00BA02B9"/>
    <w:rsid w:val="00BA05FC"/>
    <w:rsid w:val="00BA0AD9"/>
    <w:rsid w:val="00BA2265"/>
    <w:rsid w:val="00BA2F98"/>
    <w:rsid w:val="00BA3272"/>
    <w:rsid w:val="00BA3663"/>
    <w:rsid w:val="00BA3CA0"/>
    <w:rsid w:val="00BA42E1"/>
    <w:rsid w:val="00BA5384"/>
    <w:rsid w:val="00BA5742"/>
    <w:rsid w:val="00BA5995"/>
    <w:rsid w:val="00BA6246"/>
    <w:rsid w:val="00BB0A3A"/>
    <w:rsid w:val="00BB0A58"/>
    <w:rsid w:val="00BB17B3"/>
    <w:rsid w:val="00BB1EF4"/>
    <w:rsid w:val="00BB294F"/>
    <w:rsid w:val="00BB3696"/>
    <w:rsid w:val="00BB4AF8"/>
    <w:rsid w:val="00BB568A"/>
    <w:rsid w:val="00BB57B4"/>
    <w:rsid w:val="00BB5A76"/>
    <w:rsid w:val="00BB5AD7"/>
    <w:rsid w:val="00BB7074"/>
    <w:rsid w:val="00BC3E51"/>
    <w:rsid w:val="00BC6382"/>
    <w:rsid w:val="00BD0336"/>
    <w:rsid w:val="00BD0E52"/>
    <w:rsid w:val="00BD17AE"/>
    <w:rsid w:val="00BD1839"/>
    <w:rsid w:val="00BD1BD1"/>
    <w:rsid w:val="00BD61A4"/>
    <w:rsid w:val="00BD66C3"/>
    <w:rsid w:val="00BD71E3"/>
    <w:rsid w:val="00BE0708"/>
    <w:rsid w:val="00BE1A89"/>
    <w:rsid w:val="00BE25ED"/>
    <w:rsid w:val="00BE31C8"/>
    <w:rsid w:val="00BE3B0B"/>
    <w:rsid w:val="00BE3D85"/>
    <w:rsid w:val="00BE541F"/>
    <w:rsid w:val="00BE5B12"/>
    <w:rsid w:val="00BE6A2F"/>
    <w:rsid w:val="00BE7FF8"/>
    <w:rsid w:val="00BF1CC9"/>
    <w:rsid w:val="00BF3CFC"/>
    <w:rsid w:val="00BF503D"/>
    <w:rsid w:val="00BF5545"/>
    <w:rsid w:val="00C011ED"/>
    <w:rsid w:val="00C0174F"/>
    <w:rsid w:val="00C017FB"/>
    <w:rsid w:val="00C02CA8"/>
    <w:rsid w:val="00C02FD9"/>
    <w:rsid w:val="00C04E8D"/>
    <w:rsid w:val="00C05117"/>
    <w:rsid w:val="00C069EA"/>
    <w:rsid w:val="00C12FDB"/>
    <w:rsid w:val="00C15F21"/>
    <w:rsid w:val="00C17F79"/>
    <w:rsid w:val="00C2162B"/>
    <w:rsid w:val="00C21861"/>
    <w:rsid w:val="00C23B8B"/>
    <w:rsid w:val="00C2533A"/>
    <w:rsid w:val="00C264C5"/>
    <w:rsid w:val="00C26EC4"/>
    <w:rsid w:val="00C27609"/>
    <w:rsid w:val="00C329FB"/>
    <w:rsid w:val="00C33803"/>
    <w:rsid w:val="00C33B86"/>
    <w:rsid w:val="00C351F6"/>
    <w:rsid w:val="00C3661B"/>
    <w:rsid w:val="00C37214"/>
    <w:rsid w:val="00C37BB3"/>
    <w:rsid w:val="00C40DEF"/>
    <w:rsid w:val="00C416C0"/>
    <w:rsid w:val="00C41F9C"/>
    <w:rsid w:val="00C426BC"/>
    <w:rsid w:val="00C4655E"/>
    <w:rsid w:val="00C4683B"/>
    <w:rsid w:val="00C47366"/>
    <w:rsid w:val="00C47813"/>
    <w:rsid w:val="00C50A49"/>
    <w:rsid w:val="00C5101C"/>
    <w:rsid w:val="00C52356"/>
    <w:rsid w:val="00C54B7D"/>
    <w:rsid w:val="00C5660F"/>
    <w:rsid w:val="00C5695E"/>
    <w:rsid w:val="00C57AA9"/>
    <w:rsid w:val="00C57C0B"/>
    <w:rsid w:val="00C60354"/>
    <w:rsid w:val="00C615F9"/>
    <w:rsid w:val="00C6666E"/>
    <w:rsid w:val="00C666DF"/>
    <w:rsid w:val="00C66749"/>
    <w:rsid w:val="00C7546F"/>
    <w:rsid w:val="00C80CE4"/>
    <w:rsid w:val="00C81746"/>
    <w:rsid w:val="00C823DA"/>
    <w:rsid w:val="00C82A2B"/>
    <w:rsid w:val="00C85B34"/>
    <w:rsid w:val="00C8751F"/>
    <w:rsid w:val="00C87876"/>
    <w:rsid w:val="00C87E85"/>
    <w:rsid w:val="00C907B0"/>
    <w:rsid w:val="00C90B0B"/>
    <w:rsid w:val="00C912BA"/>
    <w:rsid w:val="00C91B1F"/>
    <w:rsid w:val="00C923FB"/>
    <w:rsid w:val="00C92CD6"/>
    <w:rsid w:val="00C94870"/>
    <w:rsid w:val="00C9554C"/>
    <w:rsid w:val="00C9558C"/>
    <w:rsid w:val="00C96F44"/>
    <w:rsid w:val="00C97ED0"/>
    <w:rsid w:val="00CA01FE"/>
    <w:rsid w:val="00CA0DEC"/>
    <w:rsid w:val="00CA2279"/>
    <w:rsid w:val="00CA33AC"/>
    <w:rsid w:val="00CA38BE"/>
    <w:rsid w:val="00CA38FE"/>
    <w:rsid w:val="00CA464C"/>
    <w:rsid w:val="00CA4A98"/>
    <w:rsid w:val="00CA616B"/>
    <w:rsid w:val="00CA69BE"/>
    <w:rsid w:val="00CB1B8C"/>
    <w:rsid w:val="00CB1D52"/>
    <w:rsid w:val="00CB2611"/>
    <w:rsid w:val="00CB38D6"/>
    <w:rsid w:val="00CB4730"/>
    <w:rsid w:val="00CB50AF"/>
    <w:rsid w:val="00CB5AED"/>
    <w:rsid w:val="00CB6380"/>
    <w:rsid w:val="00CC027A"/>
    <w:rsid w:val="00CC0D0F"/>
    <w:rsid w:val="00CC3A48"/>
    <w:rsid w:val="00CC660A"/>
    <w:rsid w:val="00CC6E5F"/>
    <w:rsid w:val="00CD08D7"/>
    <w:rsid w:val="00CD0981"/>
    <w:rsid w:val="00CD0A63"/>
    <w:rsid w:val="00CD1486"/>
    <w:rsid w:val="00CD16AE"/>
    <w:rsid w:val="00CD22C4"/>
    <w:rsid w:val="00CD34FE"/>
    <w:rsid w:val="00CD3BE7"/>
    <w:rsid w:val="00CD44C5"/>
    <w:rsid w:val="00CD461D"/>
    <w:rsid w:val="00CD4E4C"/>
    <w:rsid w:val="00CD522D"/>
    <w:rsid w:val="00CD682C"/>
    <w:rsid w:val="00CD7AF1"/>
    <w:rsid w:val="00CE01F0"/>
    <w:rsid w:val="00CE1352"/>
    <w:rsid w:val="00CE33C7"/>
    <w:rsid w:val="00CE3487"/>
    <w:rsid w:val="00CE35D1"/>
    <w:rsid w:val="00CE4530"/>
    <w:rsid w:val="00CE49E6"/>
    <w:rsid w:val="00CE500A"/>
    <w:rsid w:val="00CE54A4"/>
    <w:rsid w:val="00CE54A7"/>
    <w:rsid w:val="00CE5560"/>
    <w:rsid w:val="00CF0BA7"/>
    <w:rsid w:val="00CF1050"/>
    <w:rsid w:val="00CF1683"/>
    <w:rsid w:val="00CF29A1"/>
    <w:rsid w:val="00CF368D"/>
    <w:rsid w:val="00CF3F6A"/>
    <w:rsid w:val="00CF40A2"/>
    <w:rsid w:val="00CF414A"/>
    <w:rsid w:val="00CF468B"/>
    <w:rsid w:val="00CF4774"/>
    <w:rsid w:val="00CF550A"/>
    <w:rsid w:val="00CF5559"/>
    <w:rsid w:val="00CF69D4"/>
    <w:rsid w:val="00CF77B6"/>
    <w:rsid w:val="00D00584"/>
    <w:rsid w:val="00D00906"/>
    <w:rsid w:val="00D00E18"/>
    <w:rsid w:val="00D022D0"/>
    <w:rsid w:val="00D02FD3"/>
    <w:rsid w:val="00D03665"/>
    <w:rsid w:val="00D04601"/>
    <w:rsid w:val="00D05BE4"/>
    <w:rsid w:val="00D0728D"/>
    <w:rsid w:val="00D10850"/>
    <w:rsid w:val="00D111DE"/>
    <w:rsid w:val="00D1130C"/>
    <w:rsid w:val="00D12C57"/>
    <w:rsid w:val="00D13049"/>
    <w:rsid w:val="00D134FE"/>
    <w:rsid w:val="00D139C9"/>
    <w:rsid w:val="00D14F94"/>
    <w:rsid w:val="00D218C2"/>
    <w:rsid w:val="00D220DA"/>
    <w:rsid w:val="00D2236E"/>
    <w:rsid w:val="00D24A1F"/>
    <w:rsid w:val="00D24BF4"/>
    <w:rsid w:val="00D26A95"/>
    <w:rsid w:val="00D26E50"/>
    <w:rsid w:val="00D27254"/>
    <w:rsid w:val="00D314E9"/>
    <w:rsid w:val="00D351EE"/>
    <w:rsid w:val="00D35F2B"/>
    <w:rsid w:val="00D36074"/>
    <w:rsid w:val="00D3621D"/>
    <w:rsid w:val="00D36941"/>
    <w:rsid w:val="00D369DF"/>
    <w:rsid w:val="00D4003B"/>
    <w:rsid w:val="00D402C3"/>
    <w:rsid w:val="00D41DC0"/>
    <w:rsid w:val="00D437CE"/>
    <w:rsid w:val="00D43B86"/>
    <w:rsid w:val="00D4415A"/>
    <w:rsid w:val="00D444C1"/>
    <w:rsid w:val="00D44FD9"/>
    <w:rsid w:val="00D5126D"/>
    <w:rsid w:val="00D5127E"/>
    <w:rsid w:val="00D55A22"/>
    <w:rsid w:val="00D55FE8"/>
    <w:rsid w:val="00D5749E"/>
    <w:rsid w:val="00D615C3"/>
    <w:rsid w:val="00D62A62"/>
    <w:rsid w:val="00D6369A"/>
    <w:rsid w:val="00D64C91"/>
    <w:rsid w:val="00D657DA"/>
    <w:rsid w:val="00D6589C"/>
    <w:rsid w:val="00D658DF"/>
    <w:rsid w:val="00D65E5D"/>
    <w:rsid w:val="00D66DB6"/>
    <w:rsid w:val="00D6778E"/>
    <w:rsid w:val="00D67DD9"/>
    <w:rsid w:val="00D70C9B"/>
    <w:rsid w:val="00D72043"/>
    <w:rsid w:val="00D72415"/>
    <w:rsid w:val="00D72A60"/>
    <w:rsid w:val="00D7553F"/>
    <w:rsid w:val="00D75D4D"/>
    <w:rsid w:val="00D809C2"/>
    <w:rsid w:val="00D80DDB"/>
    <w:rsid w:val="00D84115"/>
    <w:rsid w:val="00D84660"/>
    <w:rsid w:val="00D854C3"/>
    <w:rsid w:val="00D85726"/>
    <w:rsid w:val="00D85D7F"/>
    <w:rsid w:val="00D86A12"/>
    <w:rsid w:val="00D86C89"/>
    <w:rsid w:val="00D86D80"/>
    <w:rsid w:val="00D871F2"/>
    <w:rsid w:val="00D878B8"/>
    <w:rsid w:val="00D9058B"/>
    <w:rsid w:val="00D911C3"/>
    <w:rsid w:val="00D92A87"/>
    <w:rsid w:val="00D93355"/>
    <w:rsid w:val="00D94E6E"/>
    <w:rsid w:val="00D9525A"/>
    <w:rsid w:val="00D95339"/>
    <w:rsid w:val="00DA0C19"/>
    <w:rsid w:val="00DA3DCF"/>
    <w:rsid w:val="00DB1F40"/>
    <w:rsid w:val="00DB261C"/>
    <w:rsid w:val="00DB447D"/>
    <w:rsid w:val="00DB514C"/>
    <w:rsid w:val="00DB6417"/>
    <w:rsid w:val="00DB64B1"/>
    <w:rsid w:val="00DB72BD"/>
    <w:rsid w:val="00DC12DE"/>
    <w:rsid w:val="00DC2F33"/>
    <w:rsid w:val="00DC4053"/>
    <w:rsid w:val="00DC5A7F"/>
    <w:rsid w:val="00DC64BF"/>
    <w:rsid w:val="00DC694B"/>
    <w:rsid w:val="00DD0D25"/>
    <w:rsid w:val="00DD14BB"/>
    <w:rsid w:val="00DD2243"/>
    <w:rsid w:val="00DD308B"/>
    <w:rsid w:val="00DD34EB"/>
    <w:rsid w:val="00DD3BAE"/>
    <w:rsid w:val="00DD4C1A"/>
    <w:rsid w:val="00DD4F40"/>
    <w:rsid w:val="00DD5189"/>
    <w:rsid w:val="00DD5470"/>
    <w:rsid w:val="00DD6EE0"/>
    <w:rsid w:val="00DD736F"/>
    <w:rsid w:val="00DE161D"/>
    <w:rsid w:val="00DE2C05"/>
    <w:rsid w:val="00DE2EC9"/>
    <w:rsid w:val="00DE3309"/>
    <w:rsid w:val="00DE47F4"/>
    <w:rsid w:val="00DE6E89"/>
    <w:rsid w:val="00DF1DC5"/>
    <w:rsid w:val="00DF1FC2"/>
    <w:rsid w:val="00DF228F"/>
    <w:rsid w:val="00DF28C9"/>
    <w:rsid w:val="00DF3C10"/>
    <w:rsid w:val="00DF4C99"/>
    <w:rsid w:val="00DF5B2E"/>
    <w:rsid w:val="00DF62D1"/>
    <w:rsid w:val="00DF6710"/>
    <w:rsid w:val="00DF71AC"/>
    <w:rsid w:val="00E02007"/>
    <w:rsid w:val="00E035D0"/>
    <w:rsid w:val="00E061AF"/>
    <w:rsid w:val="00E10174"/>
    <w:rsid w:val="00E1324C"/>
    <w:rsid w:val="00E13583"/>
    <w:rsid w:val="00E14088"/>
    <w:rsid w:val="00E15EA7"/>
    <w:rsid w:val="00E165DD"/>
    <w:rsid w:val="00E20C3E"/>
    <w:rsid w:val="00E240E8"/>
    <w:rsid w:val="00E247B7"/>
    <w:rsid w:val="00E24929"/>
    <w:rsid w:val="00E24DE1"/>
    <w:rsid w:val="00E260D1"/>
    <w:rsid w:val="00E30984"/>
    <w:rsid w:val="00E32367"/>
    <w:rsid w:val="00E323CA"/>
    <w:rsid w:val="00E323E8"/>
    <w:rsid w:val="00E32F34"/>
    <w:rsid w:val="00E35E16"/>
    <w:rsid w:val="00E35E4B"/>
    <w:rsid w:val="00E364B9"/>
    <w:rsid w:val="00E43310"/>
    <w:rsid w:val="00E43D23"/>
    <w:rsid w:val="00E4477C"/>
    <w:rsid w:val="00E45D1B"/>
    <w:rsid w:val="00E47992"/>
    <w:rsid w:val="00E50A48"/>
    <w:rsid w:val="00E5166B"/>
    <w:rsid w:val="00E52100"/>
    <w:rsid w:val="00E527F5"/>
    <w:rsid w:val="00E571C3"/>
    <w:rsid w:val="00E60444"/>
    <w:rsid w:val="00E626BD"/>
    <w:rsid w:val="00E6329D"/>
    <w:rsid w:val="00E64927"/>
    <w:rsid w:val="00E671B4"/>
    <w:rsid w:val="00E7048D"/>
    <w:rsid w:val="00E71044"/>
    <w:rsid w:val="00E72340"/>
    <w:rsid w:val="00E730DC"/>
    <w:rsid w:val="00E74121"/>
    <w:rsid w:val="00E746F5"/>
    <w:rsid w:val="00E7525F"/>
    <w:rsid w:val="00E8097F"/>
    <w:rsid w:val="00E83D28"/>
    <w:rsid w:val="00E90DEC"/>
    <w:rsid w:val="00E9212C"/>
    <w:rsid w:val="00E93034"/>
    <w:rsid w:val="00E93E42"/>
    <w:rsid w:val="00E9423B"/>
    <w:rsid w:val="00E94770"/>
    <w:rsid w:val="00E9502D"/>
    <w:rsid w:val="00E9551B"/>
    <w:rsid w:val="00E9691C"/>
    <w:rsid w:val="00EA082A"/>
    <w:rsid w:val="00EA286E"/>
    <w:rsid w:val="00EA3B64"/>
    <w:rsid w:val="00EA4366"/>
    <w:rsid w:val="00EA503A"/>
    <w:rsid w:val="00EA795A"/>
    <w:rsid w:val="00EA7B0D"/>
    <w:rsid w:val="00EB04A9"/>
    <w:rsid w:val="00EB1471"/>
    <w:rsid w:val="00EB1A36"/>
    <w:rsid w:val="00EB287A"/>
    <w:rsid w:val="00EB42D7"/>
    <w:rsid w:val="00EB4B03"/>
    <w:rsid w:val="00EB559E"/>
    <w:rsid w:val="00EB580A"/>
    <w:rsid w:val="00EB5996"/>
    <w:rsid w:val="00EB5ED0"/>
    <w:rsid w:val="00EB6F50"/>
    <w:rsid w:val="00EC2E93"/>
    <w:rsid w:val="00EC41D9"/>
    <w:rsid w:val="00EC53DC"/>
    <w:rsid w:val="00EC583C"/>
    <w:rsid w:val="00EC70C8"/>
    <w:rsid w:val="00EC7307"/>
    <w:rsid w:val="00ED068F"/>
    <w:rsid w:val="00ED0982"/>
    <w:rsid w:val="00ED5E16"/>
    <w:rsid w:val="00ED7D51"/>
    <w:rsid w:val="00ED7FFE"/>
    <w:rsid w:val="00EE031C"/>
    <w:rsid w:val="00EE042F"/>
    <w:rsid w:val="00EE04EE"/>
    <w:rsid w:val="00EE0977"/>
    <w:rsid w:val="00EE1BD1"/>
    <w:rsid w:val="00EE1D42"/>
    <w:rsid w:val="00EE381B"/>
    <w:rsid w:val="00EE4BC7"/>
    <w:rsid w:val="00EE69B8"/>
    <w:rsid w:val="00EE6C4E"/>
    <w:rsid w:val="00EF024F"/>
    <w:rsid w:val="00EF02D9"/>
    <w:rsid w:val="00EF101E"/>
    <w:rsid w:val="00EF2BFF"/>
    <w:rsid w:val="00EF3316"/>
    <w:rsid w:val="00EF38BA"/>
    <w:rsid w:val="00EF5825"/>
    <w:rsid w:val="00EF5C62"/>
    <w:rsid w:val="00EF6E14"/>
    <w:rsid w:val="00EF702D"/>
    <w:rsid w:val="00EF7542"/>
    <w:rsid w:val="00EF7599"/>
    <w:rsid w:val="00EF7C96"/>
    <w:rsid w:val="00F000D7"/>
    <w:rsid w:val="00F01182"/>
    <w:rsid w:val="00F0199B"/>
    <w:rsid w:val="00F02375"/>
    <w:rsid w:val="00F02496"/>
    <w:rsid w:val="00F02D02"/>
    <w:rsid w:val="00F03EF3"/>
    <w:rsid w:val="00F05557"/>
    <w:rsid w:val="00F059AF"/>
    <w:rsid w:val="00F05C2B"/>
    <w:rsid w:val="00F06ED4"/>
    <w:rsid w:val="00F113CF"/>
    <w:rsid w:val="00F11C26"/>
    <w:rsid w:val="00F124C4"/>
    <w:rsid w:val="00F1562F"/>
    <w:rsid w:val="00F1764E"/>
    <w:rsid w:val="00F207F5"/>
    <w:rsid w:val="00F20D5D"/>
    <w:rsid w:val="00F21A60"/>
    <w:rsid w:val="00F22A76"/>
    <w:rsid w:val="00F22BE7"/>
    <w:rsid w:val="00F22E98"/>
    <w:rsid w:val="00F24F97"/>
    <w:rsid w:val="00F25119"/>
    <w:rsid w:val="00F25535"/>
    <w:rsid w:val="00F26045"/>
    <w:rsid w:val="00F30054"/>
    <w:rsid w:val="00F316CE"/>
    <w:rsid w:val="00F33E1A"/>
    <w:rsid w:val="00F3480B"/>
    <w:rsid w:val="00F3527D"/>
    <w:rsid w:val="00F354B6"/>
    <w:rsid w:val="00F3572F"/>
    <w:rsid w:val="00F35B55"/>
    <w:rsid w:val="00F3777B"/>
    <w:rsid w:val="00F4052B"/>
    <w:rsid w:val="00F4105D"/>
    <w:rsid w:val="00F41298"/>
    <w:rsid w:val="00F41837"/>
    <w:rsid w:val="00F418E8"/>
    <w:rsid w:val="00F41ABE"/>
    <w:rsid w:val="00F46998"/>
    <w:rsid w:val="00F50235"/>
    <w:rsid w:val="00F51657"/>
    <w:rsid w:val="00F51A19"/>
    <w:rsid w:val="00F524F1"/>
    <w:rsid w:val="00F53A34"/>
    <w:rsid w:val="00F5612A"/>
    <w:rsid w:val="00F616C6"/>
    <w:rsid w:val="00F61F6D"/>
    <w:rsid w:val="00F61F8D"/>
    <w:rsid w:val="00F63C82"/>
    <w:rsid w:val="00F64AA8"/>
    <w:rsid w:val="00F65954"/>
    <w:rsid w:val="00F66338"/>
    <w:rsid w:val="00F663E5"/>
    <w:rsid w:val="00F66FD0"/>
    <w:rsid w:val="00F66FEC"/>
    <w:rsid w:val="00F673C2"/>
    <w:rsid w:val="00F70AB5"/>
    <w:rsid w:val="00F719EA"/>
    <w:rsid w:val="00F747F6"/>
    <w:rsid w:val="00F74DF4"/>
    <w:rsid w:val="00F751A1"/>
    <w:rsid w:val="00F755E7"/>
    <w:rsid w:val="00F75F51"/>
    <w:rsid w:val="00F7637C"/>
    <w:rsid w:val="00F77988"/>
    <w:rsid w:val="00F77B53"/>
    <w:rsid w:val="00F80140"/>
    <w:rsid w:val="00F80443"/>
    <w:rsid w:val="00F80D48"/>
    <w:rsid w:val="00F81681"/>
    <w:rsid w:val="00F82C86"/>
    <w:rsid w:val="00F83ACC"/>
    <w:rsid w:val="00F854FF"/>
    <w:rsid w:val="00F87975"/>
    <w:rsid w:val="00F87ACD"/>
    <w:rsid w:val="00F926B1"/>
    <w:rsid w:val="00F92886"/>
    <w:rsid w:val="00F93AF2"/>
    <w:rsid w:val="00F93C89"/>
    <w:rsid w:val="00F971C2"/>
    <w:rsid w:val="00FA1B4F"/>
    <w:rsid w:val="00FA1E2E"/>
    <w:rsid w:val="00FA2B7B"/>
    <w:rsid w:val="00FA2EBE"/>
    <w:rsid w:val="00FA3A35"/>
    <w:rsid w:val="00FA51FC"/>
    <w:rsid w:val="00FA6787"/>
    <w:rsid w:val="00FB004B"/>
    <w:rsid w:val="00FB1E85"/>
    <w:rsid w:val="00FB6153"/>
    <w:rsid w:val="00FB7A29"/>
    <w:rsid w:val="00FB7ECA"/>
    <w:rsid w:val="00FC0FB4"/>
    <w:rsid w:val="00FC361A"/>
    <w:rsid w:val="00FC36F8"/>
    <w:rsid w:val="00FC3A00"/>
    <w:rsid w:val="00FD032B"/>
    <w:rsid w:val="00FD1B89"/>
    <w:rsid w:val="00FD3969"/>
    <w:rsid w:val="00FD506B"/>
    <w:rsid w:val="00FD5475"/>
    <w:rsid w:val="00FD5741"/>
    <w:rsid w:val="00FD7608"/>
    <w:rsid w:val="00FE0753"/>
    <w:rsid w:val="00FE22FD"/>
    <w:rsid w:val="00FE3224"/>
    <w:rsid w:val="00FE4709"/>
    <w:rsid w:val="00FE543E"/>
    <w:rsid w:val="00FE57E6"/>
    <w:rsid w:val="00FE72B6"/>
    <w:rsid w:val="00FE7EC1"/>
    <w:rsid w:val="00FF61CB"/>
    <w:rsid w:val="00FF7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hapeDefaults>
    <o:shapedefaults v:ext="edit" spidmax="2049"/>
    <o:shapelayout v:ext="edit">
      <o:idmap v:ext="edit" data="1"/>
    </o:shapelayout>
  </w:shapeDefaults>
  <w:decimalSymbol w:val="."/>
  <w:listSeparator w:val=","/>
  <w14:docId w14:val="25810BFA"/>
  <w15:chartTrackingRefBased/>
  <w15:docId w15:val="{D1732BB5-98CF-47D7-B6CE-407A0B26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EA2"/>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styleId="ListParagraph">
    <w:name w:val="List Paragraph"/>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rsid w:val="00B36B8A"/>
    <w:rPr>
      <w:sz w:val="16"/>
      <w:szCs w:val="16"/>
    </w:rPr>
  </w:style>
  <w:style w:type="paragraph" w:styleId="CommentText">
    <w:name w:val="annotation text"/>
    <w:basedOn w:val="Normal"/>
    <w:link w:val="CommentTextChar"/>
    <w:rsid w:val="00B36B8A"/>
    <w:rPr>
      <w:sz w:val="20"/>
      <w:szCs w:val="20"/>
    </w:rPr>
  </w:style>
  <w:style w:type="character" w:customStyle="1" w:styleId="CommentTextChar">
    <w:name w:val="Comment Text Char"/>
    <w:basedOn w:val="DefaultParagraphFont"/>
    <w:link w:val="CommentText"/>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rsid w:val="00967129"/>
    <w:rPr>
      <w:sz w:val="20"/>
      <w:szCs w:val="20"/>
    </w:rPr>
  </w:style>
  <w:style w:type="character" w:customStyle="1" w:styleId="FootnoteTextChar">
    <w:name w:val="Footnote Text Char"/>
    <w:basedOn w:val="DefaultParagraphFont"/>
    <w:link w:val="FootnoteText"/>
    <w:rsid w:val="00967129"/>
  </w:style>
  <w:style w:type="character" w:styleId="FootnoteReference">
    <w:name w:val="footnote reference"/>
    <w:rsid w:val="00967129"/>
    <w:rPr>
      <w:vertAlign w:val="superscript"/>
    </w:rPr>
  </w:style>
  <w:style w:type="character" w:styleId="Strong">
    <w:name w:val="Strong"/>
    <w:uiPriority w:val="22"/>
    <w:qFormat/>
    <w:rsid w:val="00092501"/>
    <w:rPr>
      <w:b/>
      <w:bCs/>
    </w:rPr>
  </w:style>
  <w:style w:type="table" w:styleId="TableGrid">
    <w:name w:val="Table Grid"/>
    <w:basedOn w:val="TableNormal"/>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styleId="TOCHeading">
    <w:name w:val="TOC Heading"/>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312685"/>
    <w:pPr>
      <w:tabs>
        <w:tab w:val="left" w:pos="660"/>
        <w:tab w:val="right" w:leader="dot" w:pos="9350"/>
      </w:tabs>
      <w:spacing w:after="240"/>
      <w:ind w:left="200"/>
    </w:pPr>
    <w:rPr>
      <w:b/>
      <w:noProof/>
      <w:sz w:val="20"/>
      <w:szCs w:val="20"/>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DE6E89"/>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BodyTextChar">
    <w:name w:val="Body Text Char"/>
    <w:link w:val="BodyText"/>
    <w:rsid w:val="00C912BA"/>
    <w:rPr>
      <w:rFonts w:ascii="Arial" w:hAnsi="Arial" w:cs="Arial"/>
    </w:rPr>
  </w:style>
  <w:style w:type="character" w:customStyle="1" w:styleId="tlid-translation">
    <w:name w:val="tlid-translation"/>
    <w:rsid w:val="00D13049"/>
  </w:style>
  <w:style w:type="character" w:customStyle="1" w:styleId="hps">
    <w:name w:val="hps"/>
    <w:rsid w:val="0050006B"/>
  </w:style>
  <w:style w:type="paragraph" w:customStyle="1" w:styleId="Default">
    <w:name w:val="Default"/>
    <w:rsid w:val="0050006B"/>
    <w:pPr>
      <w:autoSpaceDE w:val="0"/>
      <w:autoSpaceDN w:val="0"/>
      <w:adjustRightInd w:val="0"/>
    </w:pPr>
    <w:rPr>
      <w:color w:val="000000"/>
      <w:sz w:val="24"/>
      <w:szCs w:val="24"/>
      <w:lang w:val="pt-BR" w:eastAsia="pt-BR"/>
    </w:rPr>
  </w:style>
  <w:style w:type="character" w:styleId="UnresolvedMention">
    <w:name w:val="Unresolved Mention"/>
    <w:uiPriority w:val="99"/>
    <w:semiHidden/>
    <w:unhideWhenUsed/>
    <w:rsid w:val="00E16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095">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447315667">
      <w:bodyDiv w:val="1"/>
      <w:marLeft w:val="0"/>
      <w:marRight w:val="0"/>
      <w:marTop w:val="0"/>
      <w:marBottom w:val="0"/>
      <w:divBdr>
        <w:top w:val="none" w:sz="0" w:space="0" w:color="auto"/>
        <w:left w:val="none" w:sz="0" w:space="0" w:color="auto"/>
        <w:bottom w:val="none" w:sz="0" w:space="0" w:color="auto"/>
        <w:right w:val="none" w:sz="0" w:space="0" w:color="auto"/>
      </w:divBdr>
    </w:div>
    <w:div w:id="469907817">
      <w:bodyDiv w:val="1"/>
      <w:marLeft w:val="0"/>
      <w:marRight w:val="0"/>
      <w:marTop w:val="0"/>
      <w:marBottom w:val="0"/>
      <w:divBdr>
        <w:top w:val="none" w:sz="0" w:space="0" w:color="auto"/>
        <w:left w:val="none" w:sz="0" w:space="0" w:color="auto"/>
        <w:bottom w:val="none" w:sz="0" w:space="0" w:color="auto"/>
        <w:right w:val="none" w:sz="0" w:space="0" w:color="auto"/>
      </w:divBdr>
    </w:div>
    <w:div w:id="749741113">
      <w:bodyDiv w:val="1"/>
      <w:marLeft w:val="0"/>
      <w:marRight w:val="0"/>
      <w:marTop w:val="0"/>
      <w:marBottom w:val="0"/>
      <w:divBdr>
        <w:top w:val="none" w:sz="0" w:space="0" w:color="auto"/>
        <w:left w:val="none" w:sz="0" w:space="0" w:color="auto"/>
        <w:bottom w:val="none" w:sz="0" w:space="0" w:color="auto"/>
        <w:right w:val="none" w:sz="0" w:space="0" w:color="auto"/>
      </w:divBdr>
    </w:div>
    <w:div w:id="844131074">
      <w:bodyDiv w:val="1"/>
      <w:marLeft w:val="0"/>
      <w:marRight w:val="0"/>
      <w:marTop w:val="0"/>
      <w:marBottom w:val="0"/>
      <w:divBdr>
        <w:top w:val="none" w:sz="0" w:space="0" w:color="auto"/>
        <w:left w:val="none" w:sz="0" w:space="0" w:color="auto"/>
        <w:bottom w:val="none" w:sz="0" w:space="0" w:color="auto"/>
        <w:right w:val="none" w:sz="0" w:space="0" w:color="auto"/>
      </w:divBdr>
    </w:div>
    <w:div w:id="884679442">
      <w:bodyDiv w:val="1"/>
      <w:marLeft w:val="0"/>
      <w:marRight w:val="0"/>
      <w:marTop w:val="0"/>
      <w:marBottom w:val="0"/>
      <w:divBdr>
        <w:top w:val="none" w:sz="0" w:space="0" w:color="auto"/>
        <w:left w:val="none" w:sz="0" w:space="0" w:color="auto"/>
        <w:bottom w:val="none" w:sz="0" w:space="0" w:color="auto"/>
        <w:right w:val="none" w:sz="0" w:space="0" w:color="auto"/>
      </w:divBdr>
    </w:div>
    <w:div w:id="909316041">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28362375">
      <w:bodyDiv w:val="1"/>
      <w:marLeft w:val="0"/>
      <w:marRight w:val="0"/>
      <w:marTop w:val="0"/>
      <w:marBottom w:val="0"/>
      <w:divBdr>
        <w:top w:val="none" w:sz="0" w:space="0" w:color="auto"/>
        <w:left w:val="none" w:sz="0" w:space="0" w:color="auto"/>
        <w:bottom w:val="none" w:sz="0" w:space="0" w:color="auto"/>
        <w:right w:val="none" w:sz="0" w:space="0" w:color="auto"/>
      </w:divBdr>
    </w:div>
    <w:div w:id="1507940390">
      <w:bodyDiv w:val="1"/>
      <w:marLeft w:val="0"/>
      <w:marRight w:val="0"/>
      <w:marTop w:val="0"/>
      <w:marBottom w:val="0"/>
      <w:divBdr>
        <w:top w:val="none" w:sz="0" w:space="0" w:color="auto"/>
        <w:left w:val="none" w:sz="0" w:space="0" w:color="auto"/>
        <w:bottom w:val="none" w:sz="0" w:space="0" w:color="auto"/>
        <w:right w:val="none" w:sz="0" w:space="0" w:color="auto"/>
      </w:divBdr>
    </w:div>
    <w:div w:id="1576239057">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701004752">
      <w:bodyDiv w:val="1"/>
      <w:marLeft w:val="0"/>
      <w:marRight w:val="0"/>
      <w:marTop w:val="0"/>
      <w:marBottom w:val="0"/>
      <w:divBdr>
        <w:top w:val="none" w:sz="0" w:space="0" w:color="auto"/>
        <w:left w:val="none" w:sz="0" w:space="0" w:color="auto"/>
        <w:bottom w:val="none" w:sz="0" w:space="0" w:color="auto"/>
        <w:right w:val="none" w:sz="0" w:space="0" w:color="auto"/>
      </w:divBdr>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939099853">
      <w:bodyDiv w:val="1"/>
      <w:marLeft w:val="0"/>
      <w:marRight w:val="0"/>
      <w:marTop w:val="0"/>
      <w:marBottom w:val="0"/>
      <w:divBdr>
        <w:top w:val="none" w:sz="0" w:space="0" w:color="auto"/>
        <w:left w:val="none" w:sz="0" w:space="0" w:color="auto"/>
        <w:bottom w:val="none" w:sz="0" w:space="0" w:color="auto"/>
        <w:right w:val="none" w:sz="0" w:space="0" w:color="auto"/>
      </w:divBdr>
    </w:div>
    <w:div w:id="1945309150">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19.jpeg"/><Relationship Id="rId21" Type="http://schemas.openxmlformats.org/officeDocument/2006/relationships/header" Target="header3.xml"/><Relationship Id="rId34" Type="http://schemas.openxmlformats.org/officeDocument/2006/relationships/image" Target="media/image15.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mailto:maria.cambraia@undp.org" TargetMode="Externa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cid:f13534b8-2025-4e0a-95af-138995469228" TargetMode="External"/><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styles" Target="style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21.jpeg"/><Relationship Id="rId54"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daniel.furst@undp.or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image" Target="media/image37.jpg"/><Relationship Id="rId10" Type="http://schemas.openxmlformats.org/officeDocument/2006/relationships/webSettings" Target="webSettings.xml"/><Relationship Id="rId31" Type="http://schemas.openxmlformats.org/officeDocument/2006/relationships/image" Target="media/image12.emf"/><Relationship Id="rId44" Type="http://schemas.openxmlformats.org/officeDocument/2006/relationships/image" Target="media/image24.jpeg"/><Relationship Id="rId52" Type="http://schemas.openxmlformats.org/officeDocument/2006/relationships/image" Target="media/image32.jpeg"/></Relationships>
</file>

<file path=word/_rels/footnotes.xml.rels><?xml version="1.0" encoding="UTF-8" standalone="yes"?>
<Relationships xmlns="http://schemas.openxmlformats.org/package/2006/relationships"><Relationship Id="rId3" Type="http://schemas.openxmlformats.org/officeDocument/2006/relationships/hyperlink" Target="http://mdtf.undp.org/" TargetMode="External"/><Relationship Id="rId2" Type="http://schemas.openxmlformats.org/officeDocument/2006/relationships/hyperlink" Target="http://mdtf.undp.org" TargetMode="External"/><Relationship Id="rId1" Type="http://schemas.openxmlformats.org/officeDocument/2006/relationships/hyperlink" Target="http://mdtf.undp.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d6736e6-0d09-4a30-9781-d08a27c5ac52">JKD7EFPSCFJY-150212096-1169769</_dlc_DocId>
    <_dlc_DocIdUrl xmlns="1d6736e6-0d09-4a30-9781-d08a27c5ac52">
      <Url>https://undp.sharepoint.com/teams/BRA/_layouts/15/DocIdRedir.aspx?ID=JKD7EFPSCFJY-150212096-1169769</Url>
      <Description>JKD7EFPSCFJY-150212096-1169769</Description>
    </_dlc_DocIdUrl>
    <DateandTime xmlns="44565b52-f05b-452c-8cc8-9ffcf4c4585f"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E52326DB23A6648B47A75FF8B2710B9" ma:contentTypeVersion="8595" ma:contentTypeDescription="Create a new document." ma:contentTypeScope="" ma:versionID="75b16eb8ffc355a6e3f6561aac876d67">
  <xsd:schema xmlns:xsd="http://www.w3.org/2001/XMLSchema" xmlns:xs="http://www.w3.org/2001/XMLSchema" xmlns:p="http://schemas.microsoft.com/office/2006/metadata/properties" xmlns:ns2="1d6736e6-0d09-4a30-9781-d08a27c5ac52" xmlns:ns3="44565b52-f05b-452c-8cc8-9ffcf4c4585f" targetNamespace="http://schemas.microsoft.com/office/2006/metadata/properties" ma:root="true" ma:fieldsID="cea778f696fe52d1fd267dd79822d443" ns2:_="" ns3:_="">
    <xsd:import namespace="1d6736e6-0d09-4a30-9781-d08a27c5ac52"/>
    <xsd:import namespace="44565b52-f05b-452c-8cc8-9ffcf4c4585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DateandTim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6736e6-0d09-4a30-9781-d08a27c5ac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565b52-f05b-452c-8cc8-9ffcf4c458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DateandTime" ma:index="23" nillable="true" ma:displayName="Date and Time" ma:format="DateTime" ma:internalName="Dateand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37AC3-8533-4EB9-8D01-ED8A803800C9}">
  <ds:schemaRefs>
    <ds:schemaRef ds:uri="http://schemas.microsoft.com/office/2006/metadata/properties"/>
    <ds:schemaRef ds:uri="http://schemas.microsoft.com/office/infopath/2007/PartnerControls"/>
    <ds:schemaRef ds:uri="1d6736e6-0d09-4a30-9781-d08a27c5ac52"/>
    <ds:schemaRef ds:uri="44565b52-f05b-452c-8cc8-9ffcf4c4585f"/>
  </ds:schemaRefs>
</ds:datastoreItem>
</file>

<file path=customXml/itemProps2.xml><?xml version="1.0" encoding="utf-8"?>
<ds:datastoreItem xmlns:ds="http://schemas.openxmlformats.org/officeDocument/2006/customXml" ds:itemID="{1B0AD2A7-3B73-4FB6-B3E0-FA8FAF7EA6C6}">
  <ds:schemaRefs>
    <ds:schemaRef ds:uri="http://schemas.microsoft.com/sharepoint/events"/>
  </ds:schemaRefs>
</ds:datastoreItem>
</file>

<file path=customXml/itemProps3.xml><?xml version="1.0" encoding="utf-8"?>
<ds:datastoreItem xmlns:ds="http://schemas.openxmlformats.org/officeDocument/2006/customXml" ds:itemID="{EAE882FC-BB02-4370-8A96-BB2319E07CB1}">
  <ds:schemaRefs>
    <ds:schemaRef ds:uri="http://schemas.microsoft.com/sharepoint/v3/contenttype/forms"/>
  </ds:schemaRefs>
</ds:datastoreItem>
</file>

<file path=customXml/itemProps4.xml><?xml version="1.0" encoding="utf-8"?>
<ds:datastoreItem xmlns:ds="http://schemas.openxmlformats.org/officeDocument/2006/customXml" ds:itemID="{8F555822-2D70-4AE9-BD53-E767418D4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6736e6-0d09-4a30-9781-d08a27c5ac52"/>
    <ds:schemaRef ds:uri="44565b52-f05b-452c-8cc8-9ffcf4c45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DB56A3-0B51-4FBA-B749-989433AC9158}">
  <ds:schemaRefs>
    <ds:schemaRef ds:uri="http://schemas.microsoft.com/office/2006/metadata/longProperties"/>
  </ds:schemaRefs>
</ds:datastoreItem>
</file>

<file path=customXml/itemProps6.xml><?xml version="1.0" encoding="utf-8"?>
<ds:datastoreItem xmlns:ds="http://schemas.openxmlformats.org/officeDocument/2006/customXml" ds:itemID="{D47A9B5A-34DC-47CE-AEC6-8C3DB4FE9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6137</Words>
  <Characters>34982</Characters>
  <Application>Microsoft Office Word</Application>
  <DocSecurity>4</DocSecurity>
  <Lines>291</Lines>
  <Paragraphs>82</Paragraphs>
  <ScaleCrop>false</ScaleCrop>
  <HeadingPairs>
    <vt:vector size="2" baseType="variant">
      <vt:variant>
        <vt:lpstr>Title</vt:lpstr>
      </vt:variant>
      <vt:variant>
        <vt:i4>1</vt:i4>
      </vt:variant>
    </vt:vector>
  </HeadingPairs>
  <TitlesOfParts>
    <vt:vector size="1" baseType="lpstr">
      <vt:lpstr> </vt:lpstr>
    </vt:vector>
  </TitlesOfParts>
  <Company>UNDP</Company>
  <LinksUpToDate>false</LinksUpToDate>
  <CharactersWithSpaces>41037</CharactersWithSpaces>
  <SharedDoc>false</SharedDoc>
  <HLinks>
    <vt:vector size="30" baseType="variant">
      <vt:variant>
        <vt:i4>2162757</vt:i4>
      </vt:variant>
      <vt:variant>
        <vt:i4>6</vt:i4>
      </vt:variant>
      <vt:variant>
        <vt:i4>0</vt:i4>
      </vt:variant>
      <vt:variant>
        <vt:i4>5</vt:i4>
      </vt:variant>
      <vt:variant>
        <vt:lpwstr>mailto:Cristiano.prado@undp.org</vt:lpwstr>
      </vt:variant>
      <vt:variant>
        <vt:lpwstr/>
      </vt:variant>
      <vt:variant>
        <vt:i4>5701691</vt:i4>
      </vt:variant>
      <vt:variant>
        <vt:i4>3</vt:i4>
      </vt:variant>
      <vt:variant>
        <vt:i4>0</vt:i4>
      </vt:variant>
      <vt:variant>
        <vt:i4>5</vt:i4>
      </vt:variant>
      <vt:variant>
        <vt:lpwstr>mailto:Luciana.brant@undp.org</vt:lpwstr>
      </vt:variant>
      <vt:variant>
        <vt:lpwstr/>
      </vt:variant>
      <vt:variant>
        <vt:i4>655430</vt:i4>
      </vt:variant>
      <vt:variant>
        <vt:i4>6</vt:i4>
      </vt:variant>
      <vt:variant>
        <vt:i4>0</vt:i4>
      </vt:variant>
      <vt:variant>
        <vt:i4>5</vt:i4>
      </vt:variant>
      <vt:variant>
        <vt:lpwstr>http://mdtf.undp.org/</vt:lpwstr>
      </vt:variant>
      <vt:variant>
        <vt:lpwstr/>
      </vt:variant>
      <vt:variant>
        <vt:i4>655430</vt:i4>
      </vt:variant>
      <vt:variant>
        <vt:i4>3</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Dalia</dc:creator>
  <cp:keywords/>
  <cp:lastModifiedBy>Maria Laettitia Antoine</cp:lastModifiedBy>
  <cp:revision>2</cp:revision>
  <cp:lastPrinted>2012-11-28T20:52:00Z</cp:lastPrinted>
  <dcterms:created xsi:type="dcterms:W3CDTF">2022-05-20T13:07:00Z</dcterms:created>
  <dcterms:modified xsi:type="dcterms:W3CDTF">2022-05-20T13:07:00Z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0x0101006E52326DB23A6648B47A75FF8B2710B9</vt:lpwstr>
  </property>
  <property fmtid="{D5CDD505-2E9C-101B-9397-08002B2CF9AE}" pid="3" name="_dlc_DocId">
    <vt:lpwstr>JKD7EFPSCFJY-150212096-843683</vt:lpwstr>
  </property>
  <property fmtid="{D5CDD505-2E9C-101B-9397-08002B2CF9AE}" pid="4" name="_dlc_DocIdItemGuid">
    <vt:lpwstr>455e93de-9d51-4937-96f6-6ff28adb3892</vt:lpwstr>
  </property>
  <property fmtid="{D5CDD505-2E9C-101B-9397-08002B2CF9AE}" pid="5" name="_dlc_DocIdUrl">
    <vt:lpwstr>https://undp.sharepoint.com/teams/BRA/_layouts/15/DocIdRedir.aspx?ID=JKD7EFPSCFJY-150212096-843683, JKD7EFPSCFJY-150212096-843683</vt:lpwstr>
  </property>
</Properties>
</file>